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04B" w:rsidRDefault="00E8404B" w:rsidP="00736CF9">
      <w:pPr>
        <w:ind w:firstLineChars="800" w:firstLine="256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信息学院教师简介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51"/>
        <w:gridCol w:w="1134"/>
        <w:gridCol w:w="992"/>
        <w:gridCol w:w="1001"/>
        <w:gridCol w:w="1148"/>
        <w:gridCol w:w="1148"/>
        <w:gridCol w:w="1148"/>
      </w:tblGrid>
      <w:tr w:rsidR="00896D35" w:rsidRPr="00896D35" w:rsidTr="00896D35">
        <w:tc>
          <w:tcPr>
            <w:tcW w:w="1951" w:type="dxa"/>
            <w:vMerge w:val="restart"/>
            <w:vAlign w:val="center"/>
          </w:tcPr>
          <w:p w:rsidR="00896D35" w:rsidRPr="00896D35" w:rsidRDefault="00D82399" w:rsidP="00896D35">
            <w:pPr>
              <w:jc w:val="center"/>
              <w:rPr>
                <w:rFonts w:ascii="仿宋_GB2312" w:eastAsia="仿宋_GB2312" w:hAnsi="仿宋" w:cs="Times New Roman"/>
                <w:sz w:val="28"/>
                <w:szCs w:val="32"/>
              </w:rPr>
            </w:pPr>
            <w:r>
              <w:rPr>
                <w:rFonts w:ascii="仿宋_GB2312" w:eastAsia="仿宋_GB2312" w:hAnsi="仿宋" w:cs="Times New Roman"/>
                <w:noProof/>
                <w:sz w:val="28"/>
                <w:szCs w:val="32"/>
              </w:rPr>
              <w:drawing>
                <wp:inline distT="0" distB="0" distL="0" distR="0">
                  <wp:extent cx="1066800" cy="1493519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张承明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136" cy="1524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896D35" w:rsidRPr="00D82399" w:rsidRDefault="00896D35">
            <w:pPr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D82399">
              <w:rPr>
                <w:rFonts w:ascii="仿宋_GB2312" w:eastAsia="仿宋_GB2312" w:hAnsi="仿宋" w:cs="Times New Roman"/>
                <w:sz w:val="28"/>
                <w:szCs w:val="28"/>
              </w:rPr>
              <w:t>姓名</w:t>
            </w:r>
          </w:p>
        </w:tc>
        <w:tc>
          <w:tcPr>
            <w:tcW w:w="992" w:type="dxa"/>
          </w:tcPr>
          <w:p w:rsidR="00896D35" w:rsidRPr="00D82399" w:rsidRDefault="00D82399">
            <w:pPr>
              <w:rPr>
                <w:rFonts w:ascii="仿宋_GB2312" w:eastAsia="仿宋_GB2312" w:hAnsi="仿宋" w:cs="Times New Roman" w:hint="eastAsia"/>
                <w:sz w:val="28"/>
                <w:szCs w:val="28"/>
              </w:rPr>
            </w:pPr>
            <w:r w:rsidRPr="00D82399">
              <w:rPr>
                <w:rFonts w:ascii="仿宋_GB2312" w:eastAsia="仿宋_GB2312" w:hAnsi="仿宋" w:cs="Times New Roman" w:hint="eastAsia"/>
                <w:sz w:val="28"/>
                <w:szCs w:val="28"/>
              </w:rPr>
              <w:t>张承明</w:t>
            </w:r>
          </w:p>
        </w:tc>
        <w:tc>
          <w:tcPr>
            <w:tcW w:w="1001" w:type="dxa"/>
          </w:tcPr>
          <w:p w:rsidR="00896D35" w:rsidRPr="00D82399" w:rsidRDefault="00896D35">
            <w:pPr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D82399">
              <w:rPr>
                <w:rFonts w:ascii="仿宋_GB2312" w:eastAsia="仿宋_GB2312" w:hAnsi="仿宋" w:cs="Times New Roman"/>
                <w:sz w:val="28"/>
                <w:szCs w:val="28"/>
              </w:rPr>
              <w:t>学历</w:t>
            </w:r>
          </w:p>
        </w:tc>
        <w:tc>
          <w:tcPr>
            <w:tcW w:w="1148" w:type="dxa"/>
          </w:tcPr>
          <w:p w:rsidR="00896D35" w:rsidRPr="00D82399" w:rsidRDefault="00D82399">
            <w:pPr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博士研究生</w:t>
            </w:r>
          </w:p>
        </w:tc>
        <w:tc>
          <w:tcPr>
            <w:tcW w:w="1148" w:type="dxa"/>
          </w:tcPr>
          <w:p w:rsidR="00896D35" w:rsidRPr="00D82399" w:rsidRDefault="00896D35">
            <w:pPr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D82399">
              <w:rPr>
                <w:rFonts w:ascii="仿宋_GB2312" w:eastAsia="仿宋_GB2312" w:hAnsi="仿宋" w:cs="Times New Roman"/>
                <w:sz w:val="28"/>
                <w:szCs w:val="28"/>
              </w:rPr>
              <w:t>职称</w:t>
            </w:r>
          </w:p>
        </w:tc>
        <w:tc>
          <w:tcPr>
            <w:tcW w:w="1148" w:type="dxa"/>
          </w:tcPr>
          <w:p w:rsidR="00896D35" w:rsidRPr="00D82399" w:rsidRDefault="00D82399">
            <w:pPr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教授</w:t>
            </w:r>
          </w:p>
        </w:tc>
      </w:tr>
      <w:tr w:rsidR="00896D35" w:rsidRPr="00896D35" w:rsidTr="00896D35">
        <w:trPr>
          <w:trHeight w:val="1001"/>
        </w:trPr>
        <w:tc>
          <w:tcPr>
            <w:tcW w:w="1951" w:type="dxa"/>
            <w:vMerge/>
          </w:tcPr>
          <w:p w:rsidR="00896D35" w:rsidRPr="00896D35" w:rsidRDefault="00896D35">
            <w:pPr>
              <w:rPr>
                <w:rFonts w:ascii="仿宋_GB2312" w:eastAsia="仿宋_GB2312" w:hAnsi="仿宋" w:cs="Times New Roman"/>
                <w:sz w:val="28"/>
                <w:szCs w:val="32"/>
              </w:rPr>
            </w:pPr>
          </w:p>
        </w:tc>
        <w:tc>
          <w:tcPr>
            <w:tcW w:w="1134" w:type="dxa"/>
          </w:tcPr>
          <w:p w:rsidR="00896D35" w:rsidRPr="00D82399" w:rsidRDefault="00896D35">
            <w:pPr>
              <w:rPr>
                <w:rFonts w:ascii="仿宋_GB2312" w:eastAsia="仿宋_GB2312" w:hAnsi="仿宋" w:cs="Times New Roman"/>
                <w:spacing w:val="-20"/>
                <w:w w:val="90"/>
                <w:sz w:val="28"/>
                <w:szCs w:val="28"/>
              </w:rPr>
            </w:pPr>
            <w:r w:rsidRPr="00D82399">
              <w:rPr>
                <w:rFonts w:ascii="仿宋_GB2312" w:eastAsia="仿宋_GB2312" w:hAnsi="仿宋" w:cs="Times New Roman"/>
                <w:spacing w:val="-20"/>
                <w:w w:val="90"/>
                <w:sz w:val="28"/>
                <w:szCs w:val="28"/>
              </w:rPr>
              <w:t>所属部门</w:t>
            </w:r>
          </w:p>
        </w:tc>
        <w:tc>
          <w:tcPr>
            <w:tcW w:w="5437" w:type="dxa"/>
            <w:gridSpan w:val="5"/>
          </w:tcPr>
          <w:p w:rsidR="00896D35" w:rsidRPr="00D82399" w:rsidRDefault="00D82399">
            <w:pPr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计算机系</w:t>
            </w:r>
          </w:p>
        </w:tc>
      </w:tr>
      <w:tr w:rsidR="00896D35" w:rsidRPr="00896D35" w:rsidTr="00896D35">
        <w:trPr>
          <w:trHeight w:val="1079"/>
        </w:trPr>
        <w:tc>
          <w:tcPr>
            <w:tcW w:w="1951" w:type="dxa"/>
            <w:vMerge/>
          </w:tcPr>
          <w:p w:rsidR="00896D35" w:rsidRPr="00896D35" w:rsidRDefault="00896D35">
            <w:pPr>
              <w:rPr>
                <w:rFonts w:ascii="仿宋_GB2312" w:eastAsia="仿宋_GB2312" w:hAnsi="仿宋" w:cs="Times New Roman"/>
                <w:sz w:val="28"/>
                <w:szCs w:val="32"/>
              </w:rPr>
            </w:pPr>
          </w:p>
        </w:tc>
        <w:tc>
          <w:tcPr>
            <w:tcW w:w="1134" w:type="dxa"/>
          </w:tcPr>
          <w:p w:rsidR="00896D35" w:rsidRPr="00D82399" w:rsidRDefault="00896D35">
            <w:pPr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D82399">
              <w:rPr>
                <w:rFonts w:ascii="仿宋_GB2312" w:eastAsia="仿宋_GB2312" w:hAnsi="仿宋" w:cs="Times New Roman"/>
                <w:spacing w:val="-20"/>
                <w:w w:val="90"/>
                <w:sz w:val="28"/>
                <w:szCs w:val="28"/>
              </w:rPr>
              <w:t>联系方式</w:t>
            </w:r>
          </w:p>
        </w:tc>
        <w:tc>
          <w:tcPr>
            <w:tcW w:w="5437" w:type="dxa"/>
            <w:gridSpan w:val="5"/>
          </w:tcPr>
          <w:p w:rsidR="00896D35" w:rsidRPr="00D82399" w:rsidRDefault="00D82399">
            <w:pPr>
              <w:rPr>
                <w:rFonts w:ascii="仿宋_GB2312" w:eastAsia="仿宋_GB2312" w:hAnsi="仿宋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手机：1</w:t>
            </w:r>
            <w:r>
              <w:rPr>
                <w:rFonts w:ascii="仿宋_GB2312" w:eastAsia="仿宋_GB2312" w:hAnsi="仿宋" w:cs="Times New Roman"/>
                <w:sz w:val="28"/>
                <w:szCs w:val="28"/>
              </w:rPr>
              <w:t>3953823659</w:t>
            </w: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；邮箱：c</w:t>
            </w:r>
            <w:r>
              <w:rPr>
                <w:rFonts w:ascii="仿宋_GB2312" w:eastAsia="仿宋_GB2312" w:hAnsi="仿宋" w:cs="Times New Roman"/>
                <w:sz w:val="28"/>
                <w:szCs w:val="28"/>
              </w:rPr>
              <w:t>hming@sdau.edu.cn</w:t>
            </w:r>
          </w:p>
        </w:tc>
      </w:tr>
      <w:tr w:rsidR="00E8404B" w:rsidRPr="00896D35" w:rsidTr="00896D35">
        <w:trPr>
          <w:trHeight w:val="1287"/>
        </w:trPr>
        <w:tc>
          <w:tcPr>
            <w:tcW w:w="8522" w:type="dxa"/>
            <w:gridSpan w:val="7"/>
          </w:tcPr>
          <w:p w:rsidR="00E8404B" w:rsidRDefault="00E8404B">
            <w:pPr>
              <w:rPr>
                <w:rFonts w:ascii="仿宋_GB2312" w:eastAsia="仿宋_GB2312" w:hAnsi="仿宋" w:cs="Times New Roman"/>
                <w:sz w:val="28"/>
                <w:szCs w:val="32"/>
              </w:rPr>
            </w:pPr>
            <w:r w:rsidRPr="00896D35">
              <w:rPr>
                <w:rFonts w:ascii="仿宋_GB2312" w:eastAsia="仿宋_GB2312" w:hAnsi="仿宋" w:cs="Times New Roman"/>
                <w:sz w:val="28"/>
                <w:szCs w:val="32"/>
              </w:rPr>
              <w:t>简介</w:t>
            </w:r>
            <w:r w:rsidRPr="00896D35">
              <w:rPr>
                <w:rFonts w:ascii="仿宋_GB2312" w:eastAsia="仿宋_GB2312" w:hAnsi="仿宋" w:cs="Times New Roman" w:hint="eastAsia"/>
                <w:sz w:val="28"/>
                <w:szCs w:val="32"/>
              </w:rPr>
              <w:t>（600字以内）</w:t>
            </w:r>
          </w:p>
          <w:p w:rsidR="00D82399" w:rsidRDefault="00D82399" w:rsidP="00D82399">
            <w:pPr>
              <w:pStyle w:val="aa"/>
              <w:ind w:firstLine="602"/>
              <w:rPr>
                <w:sz w:val="30"/>
                <w:szCs w:val="30"/>
              </w:rPr>
            </w:pPr>
            <w:r w:rsidRPr="00961066">
              <w:rPr>
                <w:rFonts w:hint="eastAsia"/>
                <w:b/>
                <w:bCs/>
                <w:sz w:val="30"/>
                <w:szCs w:val="30"/>
              </w:rPr>
              <w:t>主要的研究方向</w:t>
            </w:r>
            <w:r>
              <w:rPr>
                <w:rFonts w:hint="eastAsia"/>
                <w:sz w:val="30"/>
                <w:szCs w:val="30"/>
              </w:rPr>
              <w:t>：</w:t>
            </w:r>
            <w:r w:rsidRPr="00E91F36">
              <w:rPr>
                <w:rFonts w:hint="eastAsia"/>
                <w:sz w:val="30"/>
                <w:szCs w:val="30"/>
              </w:rPr>
              <w:t>机器学习技术在图像处理中的应用</w:t>
            </w:r>
            <w:r>
              <w:rPr>
                <w:rFonts w:hint="eastAsia"/>
                <w:sz w:val="30"/>
                <w:szCs w:val="30"/>
              </w:rPr>
              <w:t>。</w:t>
            </w:r>
          </w:p>
          <w:p w:rsidR="00D82399" w:rsidRPr="00961066" w:rsidRDefault="00D82399" w:rsidP="00D82399">
            <w:pPr>
              <w:pStyle w:val="aa"/>
              <w:ind w:firstLine="602"/>
              <w:rPr>
                <w:b/>
                <w:bCs/>
                <w:sz w:val="30"/>
                <w:szCs w:val="30"/>
              </w:rPr>
            </w:pPr>
            <w:r w:rsidRPr="00961066">
              <w:rPr>
                <w:rFonts w:hint="eastAsia"/>
                <w:b/>
                <w:bCs/>
                <w:sz w:val="30"/>
                <w:szCs w:val="30"/>
              </w:rPr>
              <w:t>主要获奖：</w:t>
            </w:r>
          </w:p>
          <w:p w:rsidR="00D82399" w:rsidRDefault="00D82399" w:rsidP="00D82399">
            <w:pPr>
              <w:pStyle w:val="aa"/>
              <w:ind w:firstLine="6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019</w:t>
            </w:r>
            <w:r>
              <w:rPr>
                <w:rFonts w:hint="eastAsia"/>
                <w:sz w:val="30"/>
                <w:szCs w:val="30"/>
              </w:rPr>
              <w:t>年，山东省优秀研究生指导教师；</w:t>
            </w:r>
          </w:p>
          <w:p w:rsidR="00D82399" w:rsidRDefault="00D82399" w:rsidP="00D82399">
            <w:pPr>
              <w:pStyle w:val="aa"/>
              <w:ind w:firstLine="6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020</w:t>
            </w:r>
            <w:r>
              <w:rPr>
                <w:rFonts w:hint="eastAsia"/>
                <w:sz w:val="30"/>
                <w:szCs w:val="30"/>
              </w:rPr>
              <w:t>年，山东省优秀硕士论文指导教师；</w:t>
            </w:r>
          </w:p>
          <w:p w:rsidR="00D82399" w:rsidRDefault="00D82399" w:rsidP="00D82399">
            <w:pPr>
              <w:pStyle w:val="aa"/>
              <w:ind w:firstLine="6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020</w:t>
            </w:r>
            <w:r>
              <w:rPr>
                <w:rFonts w:hint="eastAsia"/>
                <w:sz w:val="30"/>
                <w:szCs w:val="30"/>
              </w:rPr>
              <w:t>年，山东省高等学校科学技术奖三等奖第</w:t>
            </w:r>
            <w:r>
              <w:rPr>
                <w:rFonts w:hint="eastAsia"/>
                <w:sz w:val="30"/>
                <w:szCs w:val="30"/>
              </w:rPr>
              <w:t>1</w:t>
            </w:r>
            <w:r>
              <w:rPr>
                <w:rFonts w:hint="eastAsia"/>
                <w:sz w:val="30"/>
                <w:szCs w:val="30"/>
              </w:rPr>
              <w:t>位。</w:t>
            </w:r>
          </w:p>
          <w:p w:rsidR="00D82399" w:rsidRDefault="00D82399" w:rsidP="00D82399">
            <w:pPr>
              <w:pStyle w:val="aa"/>
              <w:ind w:firstLine="602"/>
              <w:rPr>
                <w:sz w:val="30"/>
                <w:szCs w:val="30"/>
              </w:rPr>
            </w:pPr>
            <w:r w:rsidRPr="00961066">
              <w:rPr>
                <w:rFonts w:hint="eastAsia"/>
                <w:b/>
                <w:bCs/>
                <w:sz w:val="30"/>
                <w:szCs w:val="30"/>
              </w:rPr>
              <w:t>取得成效方面：</w:t>
            </w:r>
            <w:r w:rsidRPr="00961066">
              <w:rPr>
                <w:rFonts w:hint="eastAsia"/>
                <w:sz w:val="30"/>
                <w:szCs w:val="30"/>
              </w:rPr>
              <w:t>授权专利</w:t>
            </w:r>
            <w:r>
              <w:rPr>
                <w:sz w:val="30"/>
                <w:szCs w:val="30"/>
              </w:rPr>
              <w:t>10</w:t>
            </w:r>
            <w:r>
              <w:rPr>
                <w:rFonts w:hint="eastAsia"/>
                <w:sz w:val="30"/>
                <w:szCs w:val="30"/>
              </w:rPr>
              <w:t>余</w:t>
            </w:r>
            <w:r w:rsidRPr="00961066">
              <w:rPr>
                <w:rFonts w:hint="eastAsia"/>
                <w:sz w:val="30"/>
                <w:szCs w:val="30"/>
              </w:rPr>
              <w:t>份，其中发明专利</w:t>
            </w:r>
            <w:r>
              <w:rPr>
                <w:sz w:val="30"/>
                <w:szCs w:val="30"/>
              </w:rPr>
              <w:t>2</w:t>
            </w:r>
            <w:r w:rsidRPr="00961066">
              <w:rPr>
                <w:rFonts w:hint="eastAsia"/>
                <w:sz w:val="30"/>
                <w:szCs w:val="30"/>
              </w:rPr>
              <w:t>份</w:t>
            </w:r>
            <w:r>
              <w:rPr>
                <w:rFonts w:hint="eastAsia"/>
                <w:sz w:val="30"/>
                <w:szCs w:val="30"/>
              </w:rPr>
              <w:t>，在审发明专利</w:t>
            </w:r>
            <w:r>
              <w:rPr>
                <w:rFonts w:hint="eastAsia"/>
                <w:sz w:val="30"/>
                <w:szCs w:val="30"/>
              </w:rPr>
              <w:t>1</w:t>
            </w:r>
            <w:r>
              <w:rPr>
                <w:rFonts w:hint="eastAsia"/>
                <w:sz w:val="30"/>
                <w:szCs w:val="30"/>
              </w:rPr>
              <w:t>份</w:t>
            </w:r>
            <w:r w:rsidRPr="00961066">
              <w:rPr>
                <w:rFonts w:hint="eastAsia"/>
                <w:sz w:val="30"/>
                <w:szCs w:val="30"/>
              </w:rPr>
              <w:t>；以首位或通讯作者发表论文</w:t>
            </w:r>
            <w:r>
              <w:rPr>
                <w:sz w:val="30"/>
                <w:szCs w:val="30"/>
              </w:rPr>
              <w:t>5</w:t>
            </w:r>
            <w:r w:rsidRPr="00961066">
              <w:rPr>
                <w:rFonts w:hint="eastAsia"/>
                <w:sz w:val="30"/>
                <w:szCs w:val="30"/>
              </w:rPr>
              <w:t>0</w:t>
            </w:r>
            <w:r w:rsidRPr="00961066">
              <w:rPr>
                <w:rFonts w:hint="eastAsia"/>
                <w:sz w:val="30"/>
                <w:szCs w:val="30"/>
              </w:rPr>
              <w:t>余篇，其中</w:t>
            </w:r>
            <w:r w:rsidRPr="00961066">
              <w:rPr>
                <w:rFonts w:hint="eastAsia"/>
                <w:sz w:val="30"/>
                <w:szCs w:val="30"/>
              </w:rPr>
              <w:t>SCI</w:t>
            </w:r>
            <w:r w:rsidRPr="00961066">
              <w:rPr>
                <w:rFonts w:hint="eastAsia"/>
                <w:sz w:val="30"/>
                <w:szCs w:val="30"/>
              </w:rPr>
              <w:t>、</w:t>
            </w:r>
            <w:r w:rsidRPr="00961066">
              <w:rPr>
                <w:rFonts w:hint="eastAsia"/>
                <w:sz w:val="30"/>
                <w:szCs w:val="30"/>
              </w:rPr>
              <w:t>EI</w:t>
            </w:r>
            <w:r w:rsidRPr="00961066">
              <w:rPr>
                <w:rFonts w:hint="eastAsia"/>
                <w:sz w:val="30"/>
                <w:szCs w:val="30"/>
              </w:rPr>
              <w:t>检索</w:t>
            </w:r>
            <w:r w:rsidRPr="00961066">
              <w:rPr>
                <w:rFonts w:hint="eastAsia"/>
                <w:sz w:val="30"/>
                <w:szCs w:val="30"/>
              </w:rPr>
              <w:t>30</w:t>
            </w:r>
            <w:r w:rsidRPr="00961066">
              <w:rPr>
                <w:rFonts w:hint="eastAsia"/>
                <w:sz w:val="30"/>
                <w:szCs w:val="30"/>
              </w:rPr>
              <w:t>余往篇。发表专著</w:t>
            </w:r>
            <w:r>
              <w:rPr>
                <w:rFonts w:hint="eastAsia"/>
                <w:sz w:val="30"/>
                <w:szCs w:val="30"/>
              </w:rPr>
              <w:t>1</w:t>
            </w:r>
            <w:r w:rsidRPr="00961066">
              <w:rPr>
                <w:rFonts w:hint="eastAsia"/>
                <w:sz w:val="30"/>
                <w:szCs w:val="30"/>
              </w:rPr>
              <w:t>部（第</w:t>
            </w:r>
            <w:r>
              <w:rPr>
                <w:sz w:val="30"/>
                <w:szCs w:val="30"/>
              </w:rPr>
              <w:t>1</w:t>
            </w:r>
            <w:r w:rsidRPr="00961066">
              <w:rPr>
                <w:rFonts w:hint="eastAsia"/>
                <w:sz w:val="30"/>
                <w:szCs w:val="30"/>
              </w:rPr>
              <w:t>位）</w:t>
            </w:r>
            <w:r>
              <w:rPr>
                <w:rFonts w:hint="eastAsia"/>
                <w:sz w:val="30"/>
                <w:szCs w:val="30"/>
              </w:rPr>
              <w:t>，合作专著</w:t>
            </w:r>
            <w:r>
              <w:rPr>
                <w:rFonts w:hint="eastAsia"/>
                <w:sz w:val="30"/>
                <w:szCs w:val="30"/>
              </w:rPr>
              <w:t>2</w:t>
            </w:r>
            <w:r>
              <w:rPr>
                <w:rFonts w:hint="eastAsia"/>
                <w:sz w:val="30"/>
                <w:szCs w:val="30"/>
              </w:rPr>
              <w:t>部（均为第</w:t>
            </w:r>
            <w:r>
              <w:rPr>
                <w:rFonts w:hint="eastAsia"/>
                <w:sz w:val="30"/>
                <w:szCs w:val="30"/>
              </w:rPr>
              <w:t>2</w:t>
            </w:r>
            <w:r>
              <w:rPr>
                <w:rFonts w:hint="eastAsia"/>
                <w:sz w:val="30"/>
                <w:szCs w:val="30"/>
              </w:rPr>
              <w:t>位）</w:t>
            </w:r>
            <w:r w:rsidRPr="00961066">
              <w:rPr>
                <w:rFonts w:hint="eastAsia"/>
                <w:sz w:val="30"/>
                <w:szCs w:val="30"/>
              </w:rPr>
              <w:t>。</w:t>
            </w:r>
            <w:r w:rsidRPr="0076580F">
              <w:rPr>
                <w:rFonts w:hint="eastAsia"/>
                <w:sz w:val="30"/>
                <w:szCs w:val="30"/>
              </w:rPr>
              <w:t>；登记软件著作权</w:t>
            </w:r>
            <w:r w:rsidRPr="0076580F">
              <w:rPr>
                <w:rFonts w:hint="eastAsia"/>
                <w:sz w:val="30"/>
                <w:szCs w:val="30"/>
              </w:rPr>
              <w:t>17</w:t>
            </w:r>
            <w:r w:rsidRPr="0076580F">
              <w:rPr>
                <w:rFonts w:hint="eastAsia"/>
                <w:sz w:val="30"/>
                <w:szCs w:val="30"/>
              </w:rPr>
              <w:t>项</w:t>
            </w:r>
            <w:r w:rsidRPr="00DD03C6">
              <w:rPr>
                <w:rFonts w:hint="eastAsia"/>
                <w:sz w:val="30"/>
                <w:szCs w:val="30"/>
              </w:rPr>
              <w:t>。所取得的科研成果累计服务作物面积</w:t>
            </w:r>
            <w:r>
              <w:rPr>
                <w:sz w:val="30"/>
                <w:szCs w:val="30"/>
              </w:rPr>
              <w:t>3</w:t>
            </w:r>
            <w:r w:rsidRPr="00DD03C6">
              <w:rPr>
                <w:rFonts w:hint="eastAsia"/>
                <w:sz w:val="30"/>
                <w:szCs w:val="30"/>
              </w:rPr>
              <w:t>000</w:t>
            </w:r>
            <w:r w:rsidRPr="00DD03C6">
              <w:rPr>
                <w:rFonts w:hint="eastAsia"/>
                <w:sz w:val="30"/>
                <w:szCs w:val="30"/>
              </w:rPr>
              <w:t>万亩，取得了较明显的社会效益和经济效益</w:t>
            </w:r>
            <w:r>
              <w:rPr>
                <w:rFonts w:hint="eastAsia"/>
                <w:sz w:val="30"/>
                <w:szCs w:val="30"/>
              </w:rPr>
              <w:t>。</w:t>
            </w:r>
          </w:p>
          <w:p w:rsidR="00D82399" w:rsidRPr="00961066" w:rsidRDefault="00D82399" w:rsidP="00D82399">
            <w:pPr>
              <w:pStyle w:val="aa"/>
              <w:ind w:firstLine="600"/>
              <w:rPr>
                <w:sz w:val="30"/>
                <w:szCs w:val="30"/>
              </w:rPr>
            </w:pPr>
          </w:p>
          <w:p w:rsidR="00D82399" w:rsidRPr="00961066" w:rsidRDefault="00D82399" w:rsidP="00D82399">
            <w:pPr>
              <w:pStyle w:val="aa"/>
              <w:ind w:firstLine="602"/>
              <w:rPr>
                <w:b/>
                <w:bCs/>
                <w:sz w:val="30"/>
                <w:szCs w:val="30"/>
              </w:rPr>
            </w:pPr>
            <w:r w:rsidRPr="00961066">
              <w:rPr>
                <w:rFonts w:hint="eastAsia"/>
                <w:b/>
                <w:bCs/>
                <w:sz w:val="30"/>
                <w:szCs w:val="30"/>
              </w:rPr>
              <w:t>取得的主要成果：</w:t>
            </w:r>
          </w:p>
          <w:p w:rsidR="00D82399" w:rsidRPr="00900BCA" w:rsidRDefault="00D82399" w:rsidP="00D82399">
            <w:pPr>
              <w:pStyle w:val="aa"/>
              <w:ind w:firstLine="600"/>
              <w:rPr>
                <w:sz w:val="30"/>
                <w:szCs w:val="30"/>
              </w:rPr>
            </w:pPr>
            <w:r w:rsidRPr="00900BCA">
              <w:rPr>
                <w:rFonts w:hint="eastAsia"/>
                <w:sz w:val="30"/>
                <w:szCs w:val="30"/>
              </w:rPr>
              <w:t>在技术理论方面，提出了一种</w:t>
            </w:r>
            <w:r>
              <w:rPr>
                <w:rFonts w:hint="eastAsia"/>
                <w:sz w:val="30"/>
                <w:szCs w:val="30"/>
              </w:rPr>
              <w:t>能够对对</w:t>
            </w:r>
            <w:r w:rsidRPr="00900BCA">
              <w:rPr>
                <w:rFonts w:hint="eastAsia"/>
                <w:sz w:val="30"/>
                <w:szCs w:val="30"/>
              </w:rPr>
              <w:t>深度学习分类结果</w:t>
            </w:r>
            <w:r>
              <w:rPr>
                <w:rFonts w:hint="eastAsia"/>
                <w:sz w:val="30"/>
                <w:szCs w:val="30"/>
              </w:rPr>
              <w:t>进行</w:t>
            </w:r>
            <w:r w:rsidRPr="00900BCA">
              <w:rPr>
                <w:rFonts w:hint="eastAsia"/>
                <w:sz w:val="30"/>
                <w:szCs w:val="30"/>
              </w:rPr>
              <w:t>评价</w:t>
            </w:r>
            <w:r>
              <w:rPr>
                <w:rFonts w:hint="eastAsia"/>
                <w:sz w:val="30"/>
                <w:szCs w:val="30"/>
              </w:rPr>
              <w:t>的</w:t>
            </w:r>
            <w:r w:rsidRPr="00900BCA">
              <w:rPr>
                <w:rFonts w:hint="eastAsia"/>
                <w:sz w:val="30"/>
                <w:szCs w:val="30"/>
              </w:rPr>
              <w:t>指标，该指标</w:t>
            </w:r>
            <w:r>
              <w:rPr>
                <w:rFonts w:hint="eastAsia"/>
                <w:sz w:val="30"/>
                <w:szCs w:val="30"/>
              </w:rPr>
              <w:t>是对</w:t>
            </w:r>
            <w:r w:rsidRPr="00900BCA">
              <w:rPr>
                <w:rFonts w:hint="eastAsia"/>
                <w:sz w:val="30"/>
                <w:szCs w:val="30"/>
              </w:rPr>
              <w:t>深度学习的</w:t>
            </w:r>
            <w:r>
              <w:rPr>
                <w:rFonts w:hint="eastAsia"/>
                <w:sz w:val="30"/>
                <w:szCs w:val="30"/>
              </w:rPr>
              <w:t>基础</w:t>
            </w:r>
            <w:r w:rsidRPr="00900BCA">
              <w:rPr>
                <w:rFonts w:hint="eastAsia"/>
                <w:sz w:val="30"/>
                <w:szCs w:val="30"/>
              </w:rPr>
              <w:t>理论进一步完善。以</w:t>
            </w:r>
            <w:r>
              <w:rPr>
                <w:rFonts w:hint="eastAsia"/>
                <w:sz w:val="30"/>
                <w:szCs w:val="30"/>
              </w:rPr>
              <w:t>该指标</w:t>
            </w:r>
            <w:r w:rsidRPr="00900BCA">
              <w:rPr>
                <w:rFonts w:hint="eastAsia"/>
                <w:sz w:val="30"/>
                <w:szCs w:val="30"/>
              </w:rPr>
              <w:t>为基础，对条件随机场理论进行了发展，提出了半连接条件随机场</w:t>
            </w:r>
            <w:r>
              <w:rPr>
                <w:rFonts w:hint="eastAsia"/>
                <w:sz w:val="30"/>
                <w:szCs w:val="30"/>
              </w:rPr>
              <w:t>，解决了条件随机场运算复杂度过高的问题，是条件随机场应用于解决实际问题的基础</w:t>
            </w:r>
            <w:r w:rsidRPr="00900BCA">
              <w:rPr>
                <w:rFonts w:hint="eastAsia"/>
                <w:sz w:val="30"/>
                <w:szCs w:val="30"/>
              </w:rPr>
              <w:t>。</w:t>
            </w:r>
          </w:p>
          <w:p w:rsidR="00D82399" w:rsidRPr="00900BCA" w:rsidRDefault="00D82399" w:rsidP="00D82399">
            <w:pPr>
              <w:pStyle w:val="aa"/>
              <w:ind w:firstLine="600"/>
              <w:rPr>
                <w:sz w:val="30"/>
                <w:szCs w:val="30"/>
              </w:rPr>
            </w:pPr>
            <w:r w:rsidRPr="00900BCA">
              <w:rPr>
                <w:rFonts w:hint="eastAsia"/>
                <w:sz w:val="30"/>
                <w:szCs w:val="30"/>
              </w:rPr>
              <w:t>在技术创新方面上，提出了</w:t>
            </w:r>
            <w:r w:rsidRPr="00DD03C6">
              <w:rPr>
                <w:rFonts w:hint="eastAsia"/>
                <w:sz w:val="30"/>
                <w:szCs w:val="30"/>
              </w:rPr>
              <w:t>一种基于“数据扩张”策略的卷积神经网络</w:t>
            </w:r>
            <w:r w:rsidRPr="00900BCA">
              <w:rPr>
                <w:rFonts w:hint="eastAsia"/>
                <w:sz w:val="30"/>
                <w:szCs w:val="30"/>
              </w:rPr>
              <w:t>；</w:t>
            </w:r>
            <w:r w:rsidRPr="00DD03C6">
              <w:rPr>
                <w:rFonts w:hint="eastAsia"/>
                <w:sz w:val="30"/>
                <w:szCs w:val="30"/>
              </w:rPr>
              <w:t>出了一种对多尺度特征进行融合的卷积神经网络，</w:t>
            </w:r>
            <w:r w:rsidRPr="00DD03C6">
              <w:rPr>
                <w:rFonts w:hint="eastAsia"/>
                <w:sz w:val="30"/>
                <w:szCs w:val="30"/>
              </w:rPr>
              <w:lastRenderedPageBreak/>
              <w:t>该网络使用权值调整层对融合后的特征进行调整，提高了特征的一致性</w:t>
            </w:r>
            <w:r>
              <w:rPr>
                <w:rFonts w:hint="eastAsia"/>
                <w:sz w:val="30"/>
                <w:szCs w:val="30"/>
              </w:rPr>
              <w:t>；</w:t>
            </w:r>
            <w:r w:rsidRPr="00DD03C6">
              <w:rPr>
                <w:rFonts w:hint="eastAsia"/>
                <w:sz w:val="30"/>
                <w:szCs w:val="30"/>
              </w:rPr>
              <w:t>针对风云遥感影像的特点，提出了一种基于深度学习的土壤湿度反演方法，提高了国产影像的应用水平</w:t>
            </w:r>
            <w:r>
              <w:rPr>
                <w:rFonts w:hint="eastAsia"/>
                <w:sz w:val="30"/>
                <w:szCs w:val="30"/>
              </w:rPr>
              <w:t>；提出了一种适用于高分遥感影像的超分辨率方法。上述工作</w:t>
            </w:r>
            <w:r w:rsidRPr="00900BCA">
              <w:rPr>
                <w:rFonts w:hint="eastAsia"/>
                <w:sz w:val="30"/>
                <w:szCs w:val="30"/>
              </w:rPr>
              <w:t>是对深度学习在图像处理领域应用的丰富和发展。</w:t>
            </w:r>
          </w:p>
          <w:p w:rsidR="00D82399" w:rsidRPr="00900BCA" w:rsidRDefault="00D82399" w:rsidP="00D82399">
            <w:pPr>
              <w:pStyle w:val="aa"/>
              <w:ind w:firstLine="600"/>
              <w:rPr>
                <w:sz w:val="30"/>
                <w:szCs w:val="30"/>
              </w:rPr>
            </w:pPr>
            <w:r w:rsidRPr="00900BCA">
              <w:rPr>
                <w:rFonts w:hint="eastAsia"/>
                <w:sz w:val="30"/>
                <w:szCs w:val="30"/>
              </w:rPr>
              <w:t>在技术应用方面，以完成的成果为基础，完成了山东省</w:t>
            </w:r>
            <w:r>
              <w:rPr>
                <w:rFonts w:hint="eastAsia"/>
                <w:sz w:val="30"/>
                <w:szCs w:val="30"/>
              </w:rPr>
              <w:t>冬小麦等大宗作物</w:t>
            </w:r>
            <w:r w:rsidRPr="00900BCA">
              <w:rPr>
                <w:rFonts w:hint="eastAsia"/>
                <w:sz w:val="30"/>
                <w:szCs w:val="30"/>
              </w:rPr>
              <w:t>，河北省</w:t>
            </w:r>
            <w:r>
              <w:rPr>
                <w:rFonts w:hint="eastAsia"/>
                <w:sz w:val="30"/>
                <w:szCs w:val="30"/>
              </w:rPr>
              <w:t>冬小麦等大宗作物</w:t>
            </w:r>
            <w:r w:rsidRPr="00900BCA">
              <w:rPr>
                <w:rFonts w:hint="eastAsia"/>
                <w:sz w:val="30"/>
                <w:szCs w:val="30"/>
              </w:rPr>
              <w:t>，宁夏</w:t>
            </w:r>
            <w:r w:rsidRPr="00DD03C6">
              <w:rPr>
                <w:rFonts w:hint="eastAsia"/>
                <w:sz w:val="30"/>
                <w:szCs w:val="30"/>
              </w:rPr>
              <w:t>小麦、枸杞、葡萄、水稻</w:t>
            </w:r>
            <w:r>
              <w:rPr>
                <w:rFonts w:hint="eastAsia"/>
                <w:sz w:val="30"/>
                <w:szCs w:val="30"/>
              </w:rPr>
              <w:t>的作物的</w:t>
            </w:r>
            <w:r w:rsidRPr="00900BCA">
              <w:rPr>
                <w:rFonts w:hint="eastAsia"/>
                <w:sz w:val="30"/>
                <w:szCs w:val="30"/>
              </w:rPr>
              <w:t>信息提取工作。连续多年向</w:t>
            </w:r>
            <w:r>
              <w:rPr>
                <w:rFonts w:hint="eastAsia"/>
                <w:sz w:val="30"/>
                <w:szCs w:val="30"/>
              </w:rPr>
              <w:t>国家</w:t>
            </w:r>
            <w:r w:rsidRPr="00900BCA">
              <w:rPr>
                <w:rFonts w:hint="eastAsia"/>
                <w:sz w:val="30"/>
                <w:szCs w:val="30"/>
              </w:rPr>
              <w:t>气象局</w:t>
            </w:r>
            <w:r>
              <w:rPr>
                <w:rFonts w:hint="eastAsia"/>
                <w:sz w:val="30"/>
                <w:szCs w:val="30"/>
              </w:rPr>
              <w:t>和相关省（区）气象局</w:t>
            </w:r>
            <w:r w:rsidRPr="00900BCA">
              <w:rPr>
                <w:rFonts w:hint="eastAsia"/>
                <w:sz w:val="30"/>
                <w:szCs w:val="30"/>
              </w:rPr>
              <w:t>提供</w:t>
            </w:r>
            <w:r w:rsidRPr="00DD03C6">
              <w:rPr>
                <w:rFonts w:hint="eastAsia"/>
                <w:sz w:val="30"/>
                <w:szCs w:val="30"/>
              </w:rPr>
              <w:t>空间分布数据和面积估算数据，在作物分布区监测和面积估算方面取得了较好的应用效果</w:t>
            </w:r>
            <w:r w:rsidRPr="00900BCA">
              <w:rPr>
                <w:rFonts w:hint="eastAsia"/>
                <w:sz w:val="30"/>
                <w:szCs w:val="30"/>
              </w:rPr>
              <w:t>。</w:t>
            </w:r>
          </w:p>
          <w:p w:rsidR="00D82399" w:rsidRPr="00896D35" w:rsidRDefault="00D82399">
            <w:pPr>
              <w:rPr>
                <w:rFonts w:ascii="仿宋_GB2312" w:eastAsia="仿宋_GB2312" w:hAnsi="仿宋" w:cs="Times New Roman" w:hint="eastAsia"/>
                <w:sz w:val="28"/>
                <w:szCs w:val="32"/>
              </w:rPr>
            </w:pPr>
          </w:p>
        </w:tc>
      </w:tr>
      <w:tr w:rsidR="00E8404B" w:rsidRPr="00896D35" w:rsidTr="00041DBB">
        <w:tc>
          <w:tcPr>
            <w:tcW w:w="8522" w:type="dxa"/>
            <w:gridSpan w:val="7"/>
          </w:tcPr>
          <w:p w:rsidR="00E8404B" w:rsidRPr="00896D35" w:rsidRDefault="00E8404B">
            <w:pPr>
              <w:rPr>
                <w:rFonts w:ascii="仿宋_GB2312" w:eastAsia="仿宋_GB2312" w:hAnsi="仿宋" w:cs="Times New Roman"/>
                <w:sz w:val="28"/>
                <w:szCs w:val="32"/>
              </w:rPr>
            </w:pPr>
            <w:r w:rsidRPr="00896D35">
              <w:rPr>
                <w:rFonts w:ascii="仿宋_GB2312" w:eastAsia="仿宋_GB2312" w:hAnsi="仿宋" w:cs="Times New Roman"/>
                <w:sz w:val="28"/>
                <w:szCs w:val="32"/>
              </w:rPr>
              <w:lastRenderedPageBreak/>
              <w:t>教学工作</w:t>
            </w:r>
          </w:p>
        </w:tc>
      </w:tr>
      <w:tr w:rsidR="00E8404B" w:rsidRPr="00896D35" w:rsidTr="00896D35">
        <w:trPr>
          <w:trHeight w:val="802"/>
        </w:trPr>
        <w:tc>
          <w:tcPr>
            <w:tcW w:w="8522" w:type="dxa"/>
            <w:gridSpan w:val="7"/>
          </w:tcPr>
          <w:p w:rsidR="00E8404B" w:rsidRPr="00896D35" w:rsidRDefault="00D82399">
            <w:pPr>
              <w:rPr>
                <w:rFonts w:ascii="仿宋_GB2312" w:eastAsia="仿宋_GB2312" w:hAnsi="仿宋" w:cs="Times New Roman" w:hint="eastAsia"/>
                <w:sz w:val="28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32"/>
              </w:rPr>
              <w:t>主要讲授的课程：数据库原理、数据挖掘技术、数据挖掘与分析</w:t>
            </w:r>
          </w:p>
        </w:tc>
      </w:tr>
      <w:tr w:rsidR="00E8404B" w:rsidRPr="00896D35" w:rsidTr="00CC4D94">
        <w:tc>
          <w:tcPr>
            <w:tcW w:w="8522" w:type="dxa"/>
            <w:gridSpan w:val="7"/>
          </w:tcPr>
          <w:p w:rsidR="00E8404B" w:rsidRPr="00896D35" w:rsidRDefault="00E8404B">
            <w:pPr>
              <w:rPr>
                <w:rFonts w:ascii="仿宋_GB2312" w:eastAsia="仿宋_GB2312" w:hAnsi="仿宋" w:cs="Times New Roman"/>
                <w:sz w:val="28"/>
                <w:szCs w:val="32"/>
              </w:rPr>
            </w:pPr>
            <w:r w:rsidRPr="00896D35">
              <w:rPr>
                <w:rFonts w:ascii="仿宋_GB2312" w:eastAsia="仿宋_GB2312" w:hAnsi="仿宋" w:cs="Times New Roman"/>
                <w:sz w:val="28"/>
                <w:szCs w:val="32"/>
              </w:rPr>
              <w:t>研究方向</w:t>
            </w:r>
          </w:p>
        </w:tc>
      </w:tr>
      <w:tr w:rsidR="00E8404B" w:rsidRPr="00896D35" w:rsidTr="00896D35">
        <w:trPr>
          <w:trHeight w:val="908"/>
        </w:trPr>
        <w:tc>
          <w:tcPr>
            <w:tcW w:w="8522" w:type="dxa"/>
            <w:gridSpan w:val="7"/>
          </w:tcPr>
          <w:p w:rsidR="00E8404B" w:rsidRPr="00896D35" w:rsidRDefault="00D82399">
            <w:pPr>
              <w:rPr>
                <w:rFonts w:ascii="仿宋_GB2312" w:eastAsia="仿宋_GB2312" w:hAnsi="仿宋" w:cs="Times New Roman"/>
                <w:sz w:val="28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32"/>
              </w:rPr>
              <w:t>机器学习、图像处理</w:t>
            </w:r>
          </w:p>
        </w:tc>
      </w:tr>
      <w:tr w:rsidR="00E8404B" w:rsidRPr="00896D35" w:rsidTr="008E165A">
        <w:tc>
          <w:tcPr>
            <w:tcW w:w="8522" w:type="dxa"/>
            <w:gridSpan w:val="7"/>
          </w:tcPr>
          <w:p w:rsidR="00E8404B" w:rsidRPr="00896D35" w:rsidRDefault="00E8404B">
            <w:pPr>
              <w:rPr>
                <w:rFonts w:ascii="仿宋_GB2312" w:eastAsia="仿宋_GB2312" w:hAnsi="仿宋" w:cs="Times New Roman"/>
                <w:sz w:val="28"/>
                <w:szCs w:val="32"/>
              </w:rPr>
            </w:pPr>
            <w:r w:rsidRPr="00896D35">
              <w:rPr>
                <w:rFonts w:ascii="仿宋_GB2312" w:eastAsia="仿宋_GB2312" w:hAnsi="仿宋" w:cs="Times New Roman"/>
                <w:sz w:val="28"/>
                <w:szCs w:val="32"/>
              </w:rPr>
              <w:t>科研项目</w:t>
            </w:r>
            <w:r w:rsidRPr="00896D35">
              <w:rPr>
                <w:rFonts w:ascii="仿宋_GB2312" w:eastAsia="仿宋_GB2312" w:hAnsi="仿宋" w:cs="Times New Roman" w:hint="eastAsia"/>
                <w:sz w:val="28"/>
                <w:szCs w:val="32"/>
              </w:rPr>
              <w:t>（</w:t>
            </w:r>
            <w:r w:rsidR="00896D35" w:rsidRPr="00896D35">
              <w:rPr>
                <w:rFonts w:ascii="仿宋_GB2312" w:eastAsia="仿宋_GB2312" w:hAnsi="仿宋" w:cs="Times New Roman" w:hint="eastAsia"/>
                <w:sz w:val="28"/>
                <w:szCs w:val="32"/>
              </w:rPr>
              <w:t>2010-202</w:t>
            </w:r>
            <w:r w:rsidR="00D863B9">
              <w:rPr>
                <w:rFonts w:ascii="仿宋_GB2312" w:eastAsia="仿宋_GB2312" w:hAnsi="仿宋" w:cs="Times New Roman"/>
                <w:sz w:val="28"/>
                <w:szCs w:val="32"/>
              </w:rPr>
              <w:t>2</w:t>
            </w:r>
            <w:r w:rsidR="00896D35" w:rsidRPr="00896D35">
              <w:rPr>
                <w:rFonts w:ascii="仿宋_GB2312" w:eastAsia="仿宋_GB2312" w:hAnsi="仿宋" w:cs="Times New Roman" w:hint="eastAsia"/>
                <w:sz w:val="28"/>
                <w:szCs w:val="32"/>
              </w:rPr>
              <w:t>年</w:t>
            </w:r>
            <w:r w:rsidRPr="00896D35">
              <w:rPr>
                <w:rFonts w:ascii="仿宋_GB2312" w:eastAsia="仿宋_GB2312" w:hAnsi="仿宋" w:cs="Times New Roman" w:hint="eastAsia"/>
                <w:sz w:val="28"/>
                <w:szCs w:val="32"/>
              </w:rPr>
              <w:t>）</w:t>
            </w:r>
          </w:p>
        </w:tc>
      </w:tr>
      <w:tr w:rsidR="00E8404B" w:rsidRPr="00896D35" w:rsidTr="00896D35">
        <w:trPr>
          <w:trHeight w:val="1058"/>
        </w:trPr>
        <w:tc>
          <w:tcPr>
            <w:tcW w:w="8522" w:type="dxa"/>
            <w:gridSpan w:val="7"/>
          </w:tcPr>
          <w:tbl>
            <w:tblPr>
              <w:tblW w:w="6480" w:type="dxa"/>
              <w:tblLook w:val="04A0" w:firstRow="1" w:lastRow="0" w:firstColumn="1" w:lastColumn="0" w:noHBand="0" w:noVBand="1"/>
            </w:tblPr>
            <w:tblGrid>
              <w:gridCol w:w="1080"/>
              <w:gridCol w:w="1080"/>
              <w:gridCol w:w="1080"/>
              <w:gridCol w:w="1080"/>
              <w:gridCol w:w="1080"/>
              <w:gridCol w:w="1080"/>
            </w:tblGrid>
            <w:tr w:rsidR="00D82399" w:rsidRPr="00D82399" w:rsidTr="00D82399">
              <w:trPr>
                <w:trHeight w:val="555"/>
              </w:trPr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序号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起止时间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项目课题名称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项目类别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下达（立项)单位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本人位次</w:t>
                  </w:r>
                </w:p>
              </w:tc>
            </w:tr>
            <w:tr w:rsidR="00D82399" w:rsidRPr="00D82399" w:rsidTr="00D82399">
              <w:trPr>
                <w:trHeight w:val="1905"/>
              </w:trPr>
              <w:tc>
                <w:tcPr>
                  <w:tcW w:w="10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2017-08至2020-06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利用高分三号卫星微波数据反演裸露地表土壤湿度的方法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山东省自然科学基金面上基金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山东省自然科学基金委员会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主持人</w:t>
                  </w:r>
                </w:p>
              </w:tc>
            </w:tr>
            <w:tr w:rsidR="00D82399" w:rsidRPr="00D82399" w:rsidTr="00D82399">
              <w:trPr>
                <w:trHeight w:val="1635"/>
              </w:trPr>
              <w:tc>
                <w:tcPr>
                  <w:tcW w:w="10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lastRenderedPageBreak/>
                    <w:t>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2019-05至2021-06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基于多源遥感的枸杞水分和养分亏缺监测技术研究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宁夏回族自治区重点研发计划一般项目子课题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宁夏回族自治区气象局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主持人</w:t>
                  </w:r>
                </w:p>
              </w:tc>
            </w:tr>
            <w:tr w:rsidR="00D82399" w:rsidRPr="00D82399" w:rsidTr="00D82399">
              <w:trPr>
                <w:trHeight w:val="2175"/>
              </w:trPr>
              <w:tc>
                <w:tcPr>
                  <w:tcW w:w="10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2017-07至2018-12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基于多</w:t>
                  </w:r>
                  <w:proofErr w:type="gramStart"/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源资料</w:t>
                  </w:r>
                  <w:proofErr w:type="gramEnd"/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的区域土壤干旱监测方法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开放基金项目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中国气象局旱区特色农业气象灾害监测预警与风险管理重点实验室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主持人</w:t>
                  </w:r>
                </w:p>
              </w:tc>
            </w:tr>
            <w:tr w:rsidR="00D82399" w:rsidRPr="00D82399" w:rsidTr="00D82399">
              <w:trPr>
                <w:trHeight w:val="1095"/>
              </w:trPr>
              <w:tc>
                <w:tcPr>
                  <w:tcW w:w="10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2015-01至2017-12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小尺度水文要素模拟与预报方法研究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山东省省级水利科研与技术推广项目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山东省水利厅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主持人</w:t>
                  </w:r>
                </w:p>
              </w:tc>
            </w:tr>
            <w:tr w:rsidR="00D82399" w:rsidRPr="00D82399" w:rsidTr="00D82399">
              <w:trPr>
                <w:trHeight w:val="825"/>
              </w:trPr>
              <w:tc>
                <w:tcPr>
                  <w:tcW w:w="10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2015-01至2018-12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土壤水分真实性检验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国家自然科学基金子课题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中国测绘科学研究院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主持人</w:t>
                  </w:r>
                </w:p>
              </w:tc>
            </w:tr>
            <w:tr w:rsidR="00D82399" w:rsidRPr="00D82399" w:rsidTr="00D82399">
              <w:trPr>
                <w:trHeight w:val="1635"/>
              </w:trPr>
              <w:tc>
                <w:tcPr>
                  <w:tcW w:w="10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2021-01至2023-12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基于遥感</w:t>
                  </w:r>
                  <w:proofErr w:type="gramStart"/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图像超</w:t>
                  </w:r>
                  <w:proofErr w:type="gramEnd"/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分辨率技术的油菜地土壤水分监测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青海省应用基础研究项目子课题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青海省科技厅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主持人</w:t>
                  </w:r>
                </w:p>
              </w:tc>
            </w:tr>
            <w:tr w:rsidR="00D82399" w:rsidRPr="00D82399" w:rsidTr="00D82399">
              <w:trPr>
                <w:trHeight w:val="1635"/>
              </w:trPr>
              <w:tc>
                <w:tcPr>
                  <w:tcW w:w="10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2021-09至2023-09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基于多源遥感影像的冬小麦精细空间分布提取方法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山东省自然科学基金面上基金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山东省自然科学基金委员会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主持人</w:t>
                  </w:r>
                </w:p>
              </w:tc>
            </w:tr>
            <w:tr w:rsidR="00D82399" w:rsidRPr="00D82399" w:rsidTr="00D82399">
              <w:trPr>
                <w:trHeight w:val="1365"/>
              </w:trPr>
              <w:tc>
                <w:tcPr>
                  <w:tcW w:w="10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lastRenderedPageBreak/>
                    <w:t>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2016-01至2018-12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渠道自动化巡查系统研究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山东省省级水利科研与技术推广项目子课题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山东省水利厅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主持人</w:t>
                  </w:r>
                </w:p>
              </w:tc>
            </w:tr>
            <w:tr w:rsidR="00D82399" w:rsidRPr="00D82399" w:rsidTr="00D82399">
              <w:trPr>
                <w:trHeight w:val="1365"/>
              </w:trPr>
              <w:tc>
                <w:tcPr>
                  <w:tcW w:w="10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2020-09至2021-09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作物种植区分布识别的模型算法软件包研制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国家气象中心委托项目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国家气象中心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主持人</w:t>
                  </w:r>
                </w:p>
              </w:tc>
            </w:tr>
            <w:tr w:rsidR="00D82399" w:rsidRPr="00D82399" w:rsidTr="00D82399">
              <w:trPr>
                <w:trHeight w:val="2175"/>
              </w:trPr>
              <w:tc>
                <w:tcPr>
                  <w:tcW w:w="10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2021-01至2022-12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旱区作物种植信息智能化提取技术研究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开放基金项目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中国气象局旱区特色农业气象灾害监测预警与风险管理重点实验室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主持人</w:t>
                  </w:r>
                </w:p>
              </w:tc>
            </w:tr>
            <w:tr w:rsidR="00D82399" w:rsidRPr="00D82399" w:rsidTr="00D82399">
              <w:trPr>
                <w:trHeight w:val="1095"/>
              </w:trPr>
              <w:tc>
                <w:tcPr>
                  <w:tcW w:w="10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2022-1至2023-12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作物种植区分布识别算法程序包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国家气象中心委托项目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国家气象中心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主持人</w:t>
                  </w:r>
                </w:p>
              </w:tc>
            </w:tr>
            <w:tr w:rsidR="00D82399" w:rsidRPr="00D82399" w:rsidTr="00D82399">
              <w:trPr>
                <w:trHeight w:val="1905"/>
              </w:trPr>
              <w:tc>
                <w:tcPr>
                  <w:tcW w:w="10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2018-07至2018-12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植被长势遥感监测综合模型及多源遥感数据标准化处理方法研究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横向课题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宁夏气象局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主持人</w:t>
                  </w:r>
                </w:p>
              </w:tc>
            </w:tr>
            <w:tr w:rsidR="00D82399" w:rsidRPr="00D82399" w:rsidTr="00D82399">
              <w:trPr>
                <w:trHeight w:val="1365"/>
              </w:trPr>
              <w:tc>
                <w:tcPr>
                  <w:tcW w:w="10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2018-09至2020-09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利用高分三号微波数据进行干旱监</w:t>
                  </w: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lastRenderedPageBreak/>
                    <w:t>测的方法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lastRenderedPageBreak/>
                    <w:t>干旱气象科学研究基金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中国气象局兰州干旱气象研究所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主持人</w:t>
                  </w:r>
                </w:p>
              </w:tc>
            </w:tr>
            <w:tr w:rsidR="00D82399" w:rsidRPr="00D82399" w:rsidTr="00D82399">
              <w:trPr>
                <w:trHeight w:val="1635"/>
              </w:trPr>
              <w:tc>
                <w:tcPr>
                  <w:tcW w:w="10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2018-10至2019-03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基于碳循环大数据的深度学习特征模型软件模块测试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横向课题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中科院遥感所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主持人</w:t>
                  </w:r>
                </w:p>
              </w:tc>
            </w:tr>
            <w:tr w:rsidR="00D82399" w:rsidRPr="00D82399" w:rsidTr="00D82399">
              <w:trPr>
                <w:trHeight w:val="1635"/>
              </w:trPr>
              <w:tc>
                <w:tcPr>
                  <w:tcW w:w="10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2019-06至2019-12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宁夏主要作物种植信息遥感提取技术业务化建设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横向课题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宁夏气象局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主持人</w:t>
                  </w:r>
                </w:p>
              </w:tc>
            </w:tr>
            <w:tr w:rsidR="00D82399" w:rsidRPr="00D82399" w:rsidTr="00D82399">
              <w:trPr>
                <w:trHeight w:val="1635"/>
              </w:trPr>
              <w:tc>
                <w:tcPr>
                  <w:tcW w:w="10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2020-09至2020-12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枸杞种植信息提取模型改进及作物种植信息样本制作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横向课题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宁夏利昂环境工程有限公司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主持人</w:t>
                  </w:r>
                </w:p>
              </w:tc>
            </w:tr>
            <w:tr w:rsidR="00D82399" w:rsidRPr="00D82399" w:rsidTr="00D82399">
              <w:trPr>
                <w:trHeight w:val="825"/>
              </w:trPr>
              <w:tc>
                <w:tcPr>
                  <w:tcW w:w="10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2020-08至2021-08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作业面积统计算法开发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横向课题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天津易田网络科技有限公司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主持人</w:t>
                  </w:r>
                </w:p>
              </w:tc>
            </w:tr>
            <w:tr w:rsidR="00D82399" w:rsidRPr="00D82399" w:rsidTr="00D82399">
              <w:trPr>
                <w:trHeight w:val="1095"/>
              </w:trPr>
              <w:tc>
                <w:tcPr>
                  <w:tcW w:w="10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2021-04至2021-12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地表参量反演及异常状况</w:t>
                  </w:r>
                  <w:proofErr w:type="gramStart"/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研判系统</w:t>
                  </w:r>
                  <w:proofErr w:type="gramEnd"/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横向课题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宁夏气象局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主持人</w:t>
                  </w:r>
                </w:p>
              </w:tc>
            </w:tr>
            <w:tr w:rsidR="00D82399" w:rsidRPr="00D82399" w:rsidTr="00D82399">
              <w:trPr>
                <w:trHeight w:val="1635"/>
              </w:trPr>
              <w:tc>
                <w:tcPr>
                  <w:tcW w:w="10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2020-05至2020-12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基于作物模型与遥感的河套灌区玉米动态产量预</w:t>
                  </w: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lastRenderedPageBreak/>
                    <w:t>报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lastRenderedPageBreak/>
                    <w:t>横向课题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宁夏气象局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主持人</w:t>
                  </w:r>
                </w:p>
              </w:tc>
            </w:tr>
            <w:tr w:rsidR="00D82399" w:rsidRPr="00D82399" w:rsidTr="00D82399">
              <w:trPr>
                <w:trHeight w:val="1095"/>
              </w:trPr>
              <w:tc>
                <w:tcPr>
                  <w:tcW w:w="10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2016-01至2016-07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泰安市公交枢纽站测量数据加工服务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横向课题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山东华岳勘察测绘有限公司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主持人</w:t>
                  </w:r>
                </w:p>
              </w:tc>
            </w:tr>
            <w:tr w:rsidR="00D82399" w:rsidRPr="00D82399" w:rsidTr="00D82399">
              <w:trPr>
                <w:trHeight w:val="825"/>
              </w:trPr>
              <w:tc>
                <w:tcPr>
                  <w:tcW w:w="10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2016-06至2017-03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农业遥感数据处理技术服务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横向课题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武汉</w:t>
                  </w:r>
                  <w:proofErr w:type="gramStart"/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珈</w:t>
                  </w:r>
                  <w:proofErr w:type="gramEnd"/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和公司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2399" w:rsidRPr="00D82399" w:rsidRDefault="00D82399" w:rsidP="00D8239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</w:pPr>
                  <w:r w:rsidRPr="00D8239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主持人</w:t>
                  </w:r>
                </w:p>
              </w:tc>
            </w:tr>
          </w:tbl>
          <w:p w:rsidR="00E8404B" w:rsidRPr="00896D35" w:rsidRDefault="00E8404B">
            <w:pPr>
              <w:rPr>
                <w:rFonts w:ascii="仿宋_GB2312" w:eastAsia="仿宋_GB2312" w:hAnsi="仿宋" w:cs="Times New Roman"/>
                <w:sz w:val="28"/>
                <w:szCs w:val="32"/>
              </w:rPr>
            </w:pPr>
          </w:p>
        </w:tc>
      </w:tr>
      <w:tr w:rsidR="00E8404B" w:rsidRPr="00896D35" w:rsidTr="008E165A">
        <w:tc>
          <w:tcPr>
            <w:tcW w:w="8522" w:type="dxa"/>
            <w:gridSpan w:val="7"/>
          </w:tcPr>
          <w:p w:rsidR="00E8404B" w:rsidRPr="00896D35" w:rsidRDefault="00896D35">
            <w:pPr>
              <w:rPr>
                <w:rFonts w:ascii="仿宋_GB2312" w:eastAsia="仿宋_GB2312" w:hAnsi="仿宋" w:cs="Times New Roman"/>
                <w:sz w:val="28"/>
                <w:szCs w:val="32"/>
              </w:rPr>
            </w:pPr>
            <w:r w:rsidRPr="00896D35">
              <w:rPr>
                <w:rFonts w:ascii="仿宋_GB2312" w:eastAsia="仿宋_GB2312" w:hAnsi="仿宋" w:cs="Times New Roman"/>
                <w:sz w:val="28"/>
                <w:szCs w:val="32"/>
              </w:rPr>
              <w:lastRenderedPageBreak/>
              <w:t>学术论文</w:t>
            </w:r>
            <w:r w:rsidRPr="00896D35">
              <w:rPr>
                <w:rFonts w:ascii="仿宋_GB2312" w:eastAsia="仿宋_GB2312" w:hAnsi="仿宋" w:cs="Times New Roman" w:hint="eastAsia"/>
                <w:sz w:val="28"/>
                <w:szCs w:val="32"/>
              </w:rPr>
              <w:t>（2010-202</w:t>
            </w:r>
            <w:r w:rsidR="00D863B9">
              <w:rPr>
                <w:rFonts w:ascii="仿宋_GB2312" w:eastAsia="仿宋_GB2312" w:hAnsi="仿宋" w:cs="Times New Roman"/>
                <w:sz w:val="28"/>
                <w:szCs w:val="32"/>
              </w:rPr>
              <w:t>2</w:t>
            </w:r>
            <w:r w:rsidRPr="00896D35">
              <w:rPr>
                <w:rFonts w:ascii="仿宋_GB2312" w:eastAsia="仿宋_GB2312" w:hAnsi="仿宋" w:cs="Times New Roman" w:hint="eastAsia"/>
                <w:sz w:val="28"/>
                <w:szCs w:val="32"/>
              </w:rPr>
              <w:t>年</w:t>
            </w:r>
            <w:r>
              <w:rPr>
                <w:rFonts w:ascii="仿宋_GB2312" w:eastAsia="仿宋_GB2312" w:hAnsi="仿宋" w:cs="Times New Roman" w:hint="eastAsia"/>
                <w:sz w:val="28"/>
                <w:szCs w:val="32"/>
              </w:rPr>
              <w:t>，以第一作者及通讯作者发表的</w:t>
            </w:r>
            <w:r w:rsidRPr="00896D35">
              <w:rPr>
                <w:rFonts w:ascii="仿宋_GB2312" w:eastAsia="仿宋_GB2312" w:hAnsi="仿宋" w:cs="Times New Roman" w:hint="eastAsia"/>
                <w:sz w:val="28"/>
                <w:szCs w:val="32"/>
              </w:rPr>
              <w:t>部分论文）</w:t>
            </w:r>
          </w:p>
        </w:tc>
      </w:tr>
      <w:tr w:rsidR="00E8404B" w:rsidRPr="00896D35" w:rsidTr="00896D35">
        <w:trPr>
          <w:trHeight w:val="912"/>
        </w:trPr>
        <w:tc>
          <w:tcPr>
            <w:tcW w:w="8522" w:type="dxa"/>
            <w:gridSpan w:val="7"/>
          </w:tcPr>
          <w:p w:rsidR="00E8404B" w:rsidRDefault="00E8404B">
            <w:pPr>
              <w:rPr>
                <w:rFonts w:ascii="仿宋_GB2312" w:eastAsia="仿宋_GB2312" w:hAnsi="仿宋" w:cs="Times New Roman"/>
                <w:sz w:val="28"/>
                <w:szCs w:val="32"/>
              </w:rPr>
            </w:pPr>
          </w:p>
          <w:tbl>
            <w:tblPr>
              <w:tblW w:w="7600" w:type="dxa"/>
              <w:tblLook w:val="04A0" w:firstRow="1" w:lastRow="0" w:firstColumn="1" w:lastColumn="0" w:noHBand="0" w:noVBand="1"/>
            </w:tblPr>
            <w:tblGrid>
              <w:gridCol w:w="873"/>
              <w:gridCol w:w="1996"/>
              <w:gridCol w:w="1683"/>
              <w:gridCol w:w="1190"/>
              <w:gridCol w:w="945"/>
              <w:gridCol w:w="913"/>
            </w:tblGrid>
            <w:tr w:rsidR="00482F73" w:rsidRPr="00482F73" w:rsidTr="00482F73">
              <w:trPr>
                <w:trHeight w:val="870"/>
              </w:trPr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203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论文、著作及教材名称</w:t>
                  </w:r>
                </w:p>
              </w:tc>
              <w:tc>
                <w:tcPr>
                  <w:tcW w:w="149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发表刊物</w:t>
                  </w:r>
                  <w:r w:rsidRPr="00482F7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(</w:t>
                  </w:r>
                  <w:r w:rsidRPr="00482F7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出版社</w:t>
                  </w:r>
                  <w:r w:rsidRPr="00482F7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12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发表</w:t>
                  </w:r>
                  <w:r w:rsidRPr="00482F7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(</w:t>
                  </w:r>
                  <w:r w:rsidRPr="00482F7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出版</w:t>
                  </w:r>
                  <w:r w:rsidRPr="00482F7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)</w:t>
                  </w:r>
                  <w:r w:rsidRPr="00482F7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时间</w:t>
                  </w:r>
                </w:p>
              </w:tc>
              <w:tc>
                <w:tcPr>
                  <w:tcW w:w="99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位次、是否为通讯作者</w:t>
                  </w:r>
                </w:p>
              </w:tc>
              <w:tc>
                <w:tcPr>
                  <w:tcW w:w="98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收录情况</w:t>
                  </w:r>
                </w:p>
              </w:tc>
            </w:tr>
            <w:tr w:rsidR="00482F73" w:rsidRPr="00482F73" w:rsidTr="00482F73">
              <w:trPr>
                <w:trHeight w:val="1905"/>
              </w:trPr>
              <w:tc>
                <w:tcPr>
                  <w:tcW w:w="96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Times New Roman" w:eastAsia="等线" w:hAnsi="Times New Roman" w:cs="Times New Roman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A New CNN-Bayesian Model for Extracting Improved Winter Wheat Spatial Distribution from GF-2 imagery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Remote Sensing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2019/3/1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SCI</w:t>
                  </w:r>
                </w:p>
              </w:tc>
            </w:tr>
            <w:tr w:rsidR="00482F73" w:rsidRPr="00482F73" w:rsidTr="00482F73">
              <w:trPr>
                <w:trHeight w:val="1590"/>
              </w:trPr>
              <w:tc>
                <w:tcPr>
                  <w:tcW w:w="96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Improved Remote Sensing Image Classification Based on Multi-Scale Feature Fusion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Remote Sensing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2020/6/1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SCI</w:t>
                  </w:r>
                </w:p>
              </w:tc>
            </w:tr>
            <w:tr w:rsidR="00482F73" w:rsidRPr="00482F73" w:rsidTr="00482F73">
              <w:trPr>
                <w:trHeight w:val="2535"/>
              </w:trPr>
              <w:tc>
                <w:tcPr>
                  <w:tcW w:w="96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Improved Winter Wheat Spatial Distribution Extraction Using A Convolutional Neural Network and Partly Connected Conditional Random Field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Remote Sensing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2020/3/1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通讯作者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Times New Roman" w:eastAsia="等线" w:hAnsi="Times New Roman" w:cs="Times New Roman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SCI</w:t>
                  </w:r>
                </w:p>
              </w:tc>
            </w:tr>
            <w:tr w:rsidR="00482F73" w:rsidRPr="00482F73" w:rsidTr="00482F73">
              <w:trPr>
                <w:trHeight w:val="870"/>
              </w:trPr>
              <w:tc>
                <w:tcPr>
                  <w:tcW w:w="96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高分二号遥感影像提取冬小麦空间分布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遥感学报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Times New Roman" w:eastAsia="等线" w:hAnsi="Times New Roman" w:cs="Times New Roman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2020/5/1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通讯作者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Times New Roman" w:eastAsia="等线" w:hAnsi="Times New Roman" w:cs="Times New Roman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EI</w:t>
                  </w:r>
                </w:p>
              </w:tc>
            </w:tr>
            <w:tr w:rsidR="00482F73" w:rsidRPr="00482F73" w:rsidTr="00482F73">
              <w:trPr>
                <w:trHeight w:val="1905"/>
              </w:trPr>
              <w:tc>
                <w:tcPr>
                  <w:tcW w:w="96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Super-resolution method using generative adversarial network for </w:t>
                  </w:r>
                  <w:proofErr w:type="spellStart"/>
                  <w:r w:rsidRPr="00482F73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Gaofen</w:t>
                  </w:r>
                  <w:proofErr w:type="spellEnd"/>
                  <w:r w:rsidRPr="00482F73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 wide-field-view images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Journal of Applied Remote Sensing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2021/6/1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通讯作者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Times New Roman" w:eastAsia="等线" w:hAnsi="Times New Roman" w:cs="Times New Roman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SCI</w:t>
                  </w:r>
                </w:p>
              </w:tc>
            </w:tr>
            <w:tr w:rsidR="00482F73" w:rsidRPr="00482F73" w:rsidTr="00482F73">
              <w:trPr>
                <w:trHeight w:val="2220"/>
              </w:trPr>
              <w:tc>
                <w:tcPr>
                  <w:tcW w:w="96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Convolutional Neural Network-Based Remote Sensing Images Segmentation Method for Extracting Winter Wheat Spatial Distribution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Applied Sciences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2018/10/1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SCI</w:t>
                  </w:r>
                </w:p>
              </w:tc>
            </w:tr>
            <w:tr w:rsidR="00482F73" w:rsidRPr="00482F73" w:rsidTr="00482F73">
              <w:trPr>
                <w:trHeight w:val="1905"/>
              </w:trPr>
              <w:tc>
                <w:tcPr>
                  <w:tcW w:w="96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Segmentation model based </w:t>
                  </w:r>
                  <w:proofErr w:type="gramStart"/>
                  <w:r w:rsidRPr="00482F73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on  convolutional</w:t>
                  </w:r>
                  <w:proofErr w:type="gramEnd"/>
                  <w:r w:rsidRPr="00482F73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 neural networks for   extracting vegetation from Gaofen-2 images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Journal of Applied Remote Sensing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2018/8/1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SCI</w:t>
                  </w:r>
                </w:p>
              </w:tc>
            </w:tr>
            <w:tr w:rsidR="00482F73" w:rsidRPr="00482F73" w:rsidTr="00482F73">
              <w:trPr>
                <w:trHeight w:val="1905"/>
              </w:trPr>
              <w:tc>
                <w:tcPr>
                  <w:tcW w:w="96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Extracting Crop Spatial Distribution from </w:t>
                  </w:r>
                  <w:proofErr w:type="spellStart"/>
                  <w:r w:rsidRPr="00482F73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Gaofen</w:t>
                  </w:r>
                  <w:proofErr w:type="spellEnd"/>
                  <w:r w:rsidRPr="00482F73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 2 Imagery Using a Convolutional </w:t>
                  </w:r>
                  <w:r w:rsidRPr="00482F73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  <w:lastRenderedPageBreak/>
                    <w:t>Neural Network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  <w:lastRenderedPageBreak/>
                    <w:t xml:space="preserve">Applied Sciences 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2019/6/1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通讯作者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Times New Roman" w:eastAsia="等线" w:hAnsi="Times New Roman" w:cs="Times New Roman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SCI</w:t>
                  </w:r>
                </w:p>
              </w:tc>
            </w:tr>
            <w:tr w:rsidR="00482F73" w:rsidRPr="00482F73" w:rsidTr="00482F73">
              <w:trPr>
                <w:trHeight w:val="1275"/>
              </w:trPr>
              <w:tc>
                <w:tcPr>
                  <w:tcW w:w="96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Filling method for soil moisture based on BP neural network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Journal of Applied Remote Sensing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2018/9/1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通讯作者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Times New Roman" w:eastAsia="等线" w:hAnsi="Times New Roman" w:cs="Times New Roman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SCI</w:t>
                  </w:r>
                </w:p>
              </w:tc>
            </w:tr>
            <w:tr w:rsidR="00482F73" w:rsidRPr="00482F73" w:rsidTr="00482F73">
              <w:trPr>
                <w:trHeight w:val="2220"/>
              </w:trPr>
              <w:tc>
                <w:tcPr>
                  <w:tcW w:w="96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Extracting Soil Moisture from Fengyun-3D Medium Resolution Spectral Imager-II Imagery by Using a Deep Belief Network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Journal of Meteorological Research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2020/8/1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通讯作者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Times New Roman" w:eastAsia="等线" w:hAnsi="Times New Roman" w:cs="Times New Roman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SCI</w:t>
                  </w:r>
                </w:p>
              </w:tc>
            </w:tr>
            <w:tr w:rsidR="00482F73" w:rsidRPr="00482F73" w:rsidTr="00482F73">
              <w:trPr>
                <w:trHeight w:val="1905"/>
              </w:trPr>
              <w:tc>
                <w:tcPr>
                  <w:tcW w:w="96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Improved semantic segmentation method using edge features for winter wheat spatial distribution extraction from Gaofen-2 images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Journal of Applied Remote Sensing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2021/5/1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通讯作者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Times New Roman" w:eastAsia="等线" w:hAnsi="Times New Roman" w:cs="Times New Roman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SCI</w:t>
                  </w:r>
                </w:p>
              </w:tc>
            </w:tr>
            <w:tr w:rsidR="00482F73" w:rsidRPr="00482F73" w:rsidTr="00482F73">
              <w:trPr>
                <w:trHeight w:val="2535"/>
              </w:trPr>
              <w:tc>
                <w:tcPr>
                  <w:tcW w:w="96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Improved Winter Wheat Spatial Distribution Extraction from High-Resolution Remote Sensing Imagery Using Semantic Features and Statistical Analysis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Remote Sensing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2020/3/1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通讯作者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Times New Roman" w:eastAsia="等线" w:hAnsi="Times New Roman" w:cs="Times New Roman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SCI</w:t>
                  </w:r>
                </w:p>
              </w:tc>
            </w:tr>
            <w:tr w:rsidR="00482F73" w:rsidRPr="00482F73" w:rsidTr="00482F73">
              <w:trPr>
                <w:trHeight w:val="900"/>
              </w:trPr>
              <w:tc>
                <w:tcPr>
                  <w:tcW w:w="96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利用</w:t>
                  </w:r>
                  <w:proofErr w:type="spellStart"/>
                  <w:r w:rsidRPr="00482F7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RefineNet</w:t>
                  </w:r>
                  <w:proofErr w:type="spellEnd"/>
                  <w:r w:rsidRPr="00482F7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模型提取冬小麦种植信息的方法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遥感技术与应用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Times New Roman" w:eastAsia="等线" w:hAnsi="Times New Roman" w:cs="Times New Roman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2019/8/1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通讯作者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中文核心</w:t>
                  </w:r>
                </w:p>
              </w:tc>
            </w:tr>
            <w:tr w:rsidR="00482F73" w:rsidRPr="00482F73" w:rsidTr="00482F73">
              <w:trPr>
                <w:trHeight w:val="870"/>
              </w:trPr>
              <w:tc>
                <w:tcPr>
                  <w:tcW w:w="96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Times New Roman" w:eastAsia="等线" w:hAnsi="Times New Roman" w:cs="Times New Roman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  <w:lastRenderedPageBreak/>
                    <w:t>14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一种适合警用的精细图像语义分割方法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警学研究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Times New Roman" w:eastAsia="等线" w:hAnsi="Times New Roman" w:cs="Times New Roman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2019/6/1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通讯作者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普通期刊</w:t>
                  </w:r>
                </w:p>
              </w:tc>
            </w:tr>
            <w:tr w:rsidR="00482F73" w:rsidRPr="00482F73" w:rsidTr="00482F73">
              <w:trPr>
                <w:trHeight w:val="870"/>
              </w:trPr>
              <w:tc>
                <w:tcPr>
                  <w:tcW w:w="96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Times New Roman" w:eastAsia="等线" w:hAnsi="Times New Roman" w:cs="Times New Roman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计算机组成与结构课程教学改革与探索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电脑知识与技术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Times New Roman" w:eastAsia="等线" w:hAnsi="Times New Roman" w:cs="Times New Roman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2020/3/1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通讯作者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普通期刊</w:t>
                  </w:r>
                </w:p>
              </w:tc>
            </w:tr>
            <w:tr w:rsidR="00482F73" w:rsidRPr="00482F73" w:rsidTr="00482F73">
              <w:trPr>
                <w:trHeight w:val="870"/>
              </w:trPr>
              <w:tc>
                <w:tcPr>
                  <w:tcW w:w="96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Times New Roman" w:eastAsia="等线" w:hAnsi="Times New Roman" w:cs="Times New Roman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一种基于神经网络的土壤湿度预测方法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江苏农业科学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Times New Roman" w:eastAsia="等线" w:hAnsi="Times New Roman" w:cs="Times New Roman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2018/5/1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通讯作者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中文核心</w:t>
                  </w:r>
                </w:p>
              </w:tc>
            </w:tr>
            <w:tr w:rsidR="00482F73" w:rsidRPr="00482F73" w:rsidTr="00482F73">
              <w:trPr>
                <w:trHeight w:val="870"/>
              </w:trPr>
              <w:tc>
                <w:tcPr>
                  <w:tcW w:w="96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Times New Roman" w:eastAsia="等线" w:hAnsi="Times New Roman" w:cs="Times New Roman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一种遥感和站点观测结合反演土壤水分的方法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山东农业大学学报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Times New Roman" w:eastAsia="等线" w:hAnsi="Times New Roman" w:cs="Times New Roman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2016/6/1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通讯作者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中文核心</w:t>
                  </w:r>
                </w:p>
              </w:tc>
            </w:tr>
            <w:tr w:rsidR="00482F73" w:rsidRPr="00482F73" w:rsidTr="00482F73">
              <w:trPr>
                <w:trHeight w:val="900"/>
              </w:trPr>
              <w:tc>
                <w:tcPr>
                  <w:tcW w:w="96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Times New Roman" w:eastAsia="等线" w:hAnsi="Times New Roman" w:cs="Times New Roman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不同分辨率数据组合下</w:t>
                  </w:r>
                  <w:r w:rsidRPr="00482F7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SWAT</w:t>
                  </w:r>
                  <w:r w:rsidRPr="00482F7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在大汶河径流模拟研究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水电能源科学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Times New Roman" w:eastAsia="等线" w:hAnsi="Times New Roman" w:cs="Times New Roman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2017/8/1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通讯作者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中文核心</w:t>
                  </w:r>
                </w:p>
              </w:tc>
            </w:tr>
            <w:tr w:rsidR="00482F73" w:rsidRPr="00482F73" w:rsidTr="00482F73">
              <w:trPr>
                <w:trHeight w:val="870"/>
              </w:trPr>
              <w:tc>
                <w:tcPr>
                  <w:tcW w:w="96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Times New Roman" w:eastAsia="等线" w:hAnsi="Times New Roman" w:cs="Times New Roman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一种基于卷积神经网络的小麦病害识别方法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山东农业科学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Times New Roman" w:eastAsia="等线" w:hAnsi="Times New Roman" w:cs="Times New Roman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2018/3/1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通讯作者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普通期刊</w:t>
                  </w:r>
                </w:p>
              </w:tc>
            </w:tr>
            <w:tr w:rsidR="00482F73" w:rsidRPr="00482F73" w:rsidTr="00482F73">
              <w:trPr>
                <w:trHeight w:val="870"/>
              </w:trPr>
              <w:tc>
                <w:tcPr>
                  <w:tcW w:w="96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Times New Roman" w:eastAsia="等线" w:hAnsi="Times New Roman" w:cs="Times New Roman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一种利用多时相遥感数据提取农作物信息的方法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山东农业科学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Times New Roman" w:eastAsia="等线" w:hAnsi="Times New Roman" w:cs="Times New Roman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2018/4/1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通讯作者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普通期刊</w:t>
                  </w:r>
                </w:p>
              </w:tc>
            </w:tr>
            <w:tr w:rsidR="00482F73" w:rsidRPr="00482F73" w:rsidTr="00482F73">
              <w:trPr>
                <w:trHeight w:val="1155"/>
              </w:trPr>
              <w:tc>
                <w:tcPr>
                  <w:tcW w:w="96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Times New Roman" w:eastAsia="等线" w:hAnsi="Times New Roman" w:cs="Times New Roman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基于语义和边缘特征融合的高分辨率遥感影像水体提取方法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热带地理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Times New Roman" w:eastAsia="等线" w:hAnsi="Times New Roman" w:cs="Times New Roman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2022/5/1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通讯作者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中文核心</w:t>
                  </w:r>
                </w:p>
              </w:tc>
            </w:tr>
            <w:tr w:rsidR="00482F73" w:rsidRPr="00482F73" w:rsidTr="00482F73">
              <w:trPr>
                <w:trHeight w:val="870"/>
              </w:trPr>
              <w:tc>
                <w:tcPr>
                  <w:tcW w:w="96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Times New Roman" w:eastAsia="等线" w:hAnsi="Times New Roman" w:cs="Times New Roman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融合语义特征与边缘特征提取枸杞空间分布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测绘科学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Times New Roman" w:eastAsia="等线" w:hAnsi="Times New Roman" w:cs="Times New Roman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2022/5/1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通讯作者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中文核心</w:t>
                  </w:r>
                </w:p>
              </w:tc>
            </w:tr>
          </w:tbl>
          <w:p w:rsidR="00D82399" w:rsidRPr="00896D35" w:rsidRDefault="00D82399">
            <w:pPr>
              <w:rPr>
                <w:rFonts w:ascii="仿宋_GB2312" w:eastAsia="仿宋_GB2312" w:hAnsi="仿宋" w:cs="Times New Roman" w:hint="eastAsia"/>
                <w:sz w:val="28"/>
                <w:szCs w:val="32"/>
              </w:rPr>
            </w:pPr>
          </w:p>
        </w:tc>
      </w:tr>
      <w:tr w:rsidR="00E8404B" w:rsidRPr="00896D35" w:rsidTr="008E165A">
        <w:tc>
          <w:tcPr>
            <w:tcW w:w="8522" w:type="dxa"/>
            <w:gridSpan w:val="7"/>
          </w:tcPr>
          <w:p w:rsidR="00E8404B" w:rsidRPr="00896D35" w:rsidRDefault="00896D35">
            <w:pPr>
              <w:rPr>
                <w:rFonts w:ascii="仿宋_GB2312" w:eastAsia="仿宋_GB2312" w:hAnsi="仿宋" w:cs="Times New Roman"/>
                <w:sz w:val="28"/>
                <w:szCs w:val="32"/>
              </w:rPr>
            </w:pPr>
            <w:r w:rsidRPr="00896D35">
              <w:rPr>
                <w:rFonts w:ascii="仿宋_GB2312" w:eastAsia="仿宋_GB2312" w:hAnsi="仿宋" w:cs="Times New Roman"/>
                <w:sz w:val="28"/>
                <w:szCs w:val="32"/>
              </w:rPr>
              <w:lastRenderedPageBreak/>
              <w:t>教材专著</w:t>
            </w:r>
            <w:r w:rsidRPr="00896D35">
              <w:rPr>
                <w:rFonts w:ascii="仿宋_GB2312" w:eastAsia="仿宋_GB2312" w:hAnsi="仿宋" w:cs="Times New Roman" w:hint="eastAsia"/>
                <w:sz w:val="28"/>
                <w:szCs w:val="32"/>
              </w:rPr>
              <w:t>（2010-2020年）</w:t>
            </w:r>
          </w:p>
        </w:tc>
      </w:tr>
      <w:tr w:rsidR="00896D35" w:rsidRPr="00896D35" w:rsidTr="008E165A">
        <w:tc>
          <w:tcPr>
            <w:tcW w:w="8522" w:type="dxa"/>
            <w:gridSpan w:val="7"/>
          </w:tcPr>
          <w:p w:rsidR="00896D35" w:rsidRDefault="00D82399">
            <w:pPr>
              <w:rPr>
                <w:rFonts w:ascii="仿宋_GB2312" w:eastAsia="仿宋_GB2312" w:hAnsi="仿宋" w:cs="Times New Roman"/>
                <w:sz w:val="28"/>
                <w:szCs w:val="32"/>
              </w:rPr>
            </w:pPr>
            <w:r w:rsidRPr="00D82399">
              <w:rPr>
                <w:rFonts w:ascii="仿宋_GB2312" w:eastAsia="仿宋_GB2312" w:hAnsi="仿宋" w:cs="Times New Roman" w:hint="eastAsia"/>
                <w:sz w:val="28"/>
                <w:szCs w:val="32"/>
              </w:rPr>
              <w:t>遥感影像机器学习方法研究与应用</w:t>
            </w:r>
            <w:r>
              <w:rPr>
                <w:rFonts w:ascii="仿宋_GB2312" w:eastAsia="仿宋_GB2312" w:hAnsi="仿宋" w:cs="Times New Roman" w:hint="eastAsia"/>
                <w:sz w:val="28"/>
                <w:szCs w:val="32"/>
              </w:rPr>
              <w:t>，</w:t>
            </w:r>
            <w:r w:rsidRPr="00D82399">
              <w:rPr>
                <w:rFonts w:ascii="仿宋_GB2312" w:eastAsia="仿宋_GB2312" w:hAnsi="仿宋" w:cs="Times New Roman" w:hint="eastAsia"/>
                <w:sz w:val="28"/>
                <w:szCs w:val="32"/>
              </w:rPr>
              <w:t>中国农业出版社</w:t>
            </w:r>
            <w:r>
              <w:rPr>
                <w:rFonts w:ascii="仿宋_GB2312" w:eastAsia="仿宋_GB2312" w:hAnsi="仿宋" w:cs="Times New Roman" w:hint="eastAsia"/>
                <w:sz w:val="28"/>
                <w:szCs w:val="32"/>
              </w:rPr>
              <w:t>，2</w:t>
            </w:r>
            <w:r>
              <w:rPr>
                <w:rFonts w:ascii="仿宋_GB2312" w:eastAsia="仿宋_GB2312" w:hAnsi="仿宋" w:cs="Times New Roman"/>
                <w:sz w:val="28"/>
                <w:szCs w:val="32"/>
              </w:rPr>
              <w:t>020</w:t>
            </w:r>
            <w:r>
              <w:rPr>
                <w:rFonts w:ascii="仿宋_GB2312" w:eastAsia="仿宋_GB2312" w:hAnsi="仿宋" w:cs="Times New Roman" w:hint="eastAsia"/>
                <w:sz w:val="28"/>
                <w:szCs w:val="32"/>
              </w:rPr>
              <w:t>年，第1位</w:t>
            </w:r>
          </w:p>
          <w:p w:rsidR="00D82399" w:rsidRDefault="00D82399">
            <w:pPr>
              <w:rPr>
                <w:rFonts w:ascii="仿宋_GB2312" w:eastAsia="仿宋_GB2312" w:hAnsi="仿宋" w:cs="Times New Roman"/>
                <w:sz w:val="28"/>
                <w:szCs w:val="32"/>
              </w:rPr>
            </w:pPr>
            <w:r w:rsidRPr="00D82399">
              <w:rPr>
                <w:rFonts w:ascii="仿宋_GB2312" w:eastAsia="仿宋_GB2312" w:hAnsi="仿宋" w:cs="Times New Roman" w:hint="eastAsia"/>
                <w:sz w:val="28"/>
                <w:szCs w:val="32"/>
              </w:rPr>
              <w:t>多源遥感反演地表土壤水分的方法研究</w:t>
            </w:r>
            <w:r>
              <w:rPr>
                <w:rFonts w:ascii="仿宋_GB2312" w:eastAsia="仿宋_GB2312" w:hAnsi="仿宋" w:cs="Times New Roman" w:hint="eastAsia"/>
                <w:sz w:val="28"/>
                <w:szCs w:val="32"/>
              </w:rPr>
              <w:t>，</w:t>
            </w:r>
            <w:r w:rsidRPr="00D82399">
              <w:rPr>
                <w:rFonts w:ascii="仿宋_GB2312" w:eastAsia="仿宋_GB2312" w:hAnsi="仿宋" w:cs="Times New Roman" w:hint="eastAsia"/>
                <w:sz w:val="28"/>
                <w:szCs w:val="32"/>
              </w:rPr>
              <w:tab/>
              <w:t>测绘出版社</w:t>
            </w:r>
            <w:r>
              <w:rPr>
                <w:rFonts w:ascii="仿宋_GB2312" w:eastAsia="仿宋_GB2312" w:hAnsi="仿宋" w:cs="Times New Roman" w:hint="eastAsia"/>
                <w:sz w:val="28"/>
                <w:szCs w:val="32"/>
              </w:rPr>
              <w:t>，2</w:t>
            </w:r>
            <w:r>
              <w:rPr>
                <w:rFonts w:ascii="仿宋_GB2312" w:eastAsia="仿宋_GB2312" w:hAnsi="仿宋" w:cs="Times New Roman"/>
                <w:sz w:val="28"/>
                <w:szCs w:val="32"/>
              </w:rPr>
              <w:t>020</w:t>
            </w:r>
            <w:r>
              <w:rPr>
                <w:rFonts w:ascii="仿宋_GB2312" w:eastAsia="仿宋_GB2312" w:hAnsi="仿宋" w:cs="Times New Roman" w:hint="eastAsia"/>
                <w:sz w:val="28"/>
                <w:szCs w:val="32"/>
              </w:rPr>
              <w:t>年，第2位</w:t>
            </w:r>
          </w:p>
          <w:p w:rsidR="00D82399" w:rsidRPr="00896D35" w:rsidRDefault="00D82399">
            <w:pPr>
              <w:rPr>
                <w:rFonts w:ascii="仿宋_GB2312" w:eastAsia="仿宋_GB2312" w:hAnsi="仿宋" w:cs="Times New Roman" w:hint="eastAsia"/>
                <w:sz w:val="28"/>
                <w:szCs w:val="32"/>
              </w:rPr>
            </w:pPr>
            <w:r w:rsidRPr="00D82399">
              <w:rPr>
                <w:rFonts w:ascii="仿宋_GB2312" w:eastAsia="仿宋_GB2312" w:hAnsi="仿宋" w:cs="Times New Roman" w:hint="eastAsia"/>
                <w:sz w:val="28"/>
                <w:szCs w:val="32"/>
              </w:rPr>
              <w:t>主被动遥感协同反演地表土壤水分方法</w:t>
            </w:r>
            <w:r>
              <w:rPr>
                <w:rFonts w:ascii="仿宋_GB2312" w:eastAsia="仿宋_GB2312" w:hAnsi="仿宋" w:cs="Times New Roman" w:hint="eastAsia"/>
                <w:sz w:val="28"/>
                <w:szCs w:val="32"/>
              </w:rPr>
              <w:t>，</w:t>
            </w:r>
            <w:r w:rsidRPr="00D82399">
              <w:rPr>
                <w:rFonts w:ascii="仿宋_GB2312" w:eastAsia="仿宋_GB2312" w:hAnsi="仿宋" w:cs="Times New Roman" w:hint="eastAsia"/>
                <w:sz w:val="28"/>
                <w:szCs w:val="32"/>
              </w:rPr>
              <w:t>测绘出版社</w:t>
            </w:r>
            <w:r>
              <w:rPr>
                <w:rFonts w:ascii="仿宋_GB2312" w:eastAsia="仿宋_GB2312" w:hAnsi="仿宋" w:cs="Times New Roman" w:hint="eastAsia"/>
                <w:sz w:val="28"/>
                <w:szCs w:val="32"/>
              </w:rPr>
              <w:t>，2</w:t>
            </w:r>
            <w:r>
              <w:rPr>
                <w:rFonts w:ascii="仿宋_GB2312" w:eastAsia="仿宋_GB2312" w:hAnsi="仿宋" w:cs="Times New Roman"/>
                <w:sz w:val="28"/>
                <w:szCs w:val="32"/>
              </w:rPr>
              <w:t>016</w:t>
            </w:r>
            <w:r>
              <w:rPr>
                <w:rFonts w:ascii="仿宋_GB2312" w:eastAsia="仿宋_GB2312" w:hAnsi="仿宋" w:cs="Times New Roman" w:hint="eastAsia"/>
                <w:sz w:val="28"/>
                <w:szCs w:val="32"/>
              </w:rPr>
              <w:t>年，第3位</w:t>
            </w:r>
          </w:p>
        </w:tc>
      </w:tr>
      <w:tr w:rsidR="00896D35" w:rsidRPr="00896D35" w:rsidTr="008E165A">
        <w:tc>
          <w:tcPr>
            <w:tcW w:w="8522" w:type="dxa"/>
            <w:gridSpan w:val="7"/>
          </w:tcPr>
          <w:p w:rsidR="00896D35" w:rsidRPr="00896D35" w:rsidRDefault="00896D35">
            <w:pPr>
              <w:rPr>
                <w:rFonts w:ascii="仿宋_GB2312" w:eastAsia="仿宋_GB2312" w:hAnsi="仿宋" w:cs="Times New Roman"/>
                <w:sz w:val="28"/>
                <w:szCs w:val="32"/>
              </w:rPr>
            </w:pPr>
            <w:r w:rsidRPr="00896D35">
              <w:rPr>
                <w:rFonts w:ascii="仿宋_GB2312" w:eastAsia="仿宋_GB2312" w:hAnsi="仿宋" w:cs="Times New Roman"/>
                <w:sz w:val="28"/>
                <w:szCs w:val="32"/>
              </w:rPr>
              <w:lastRenderedPageBreak/>
              <w:t>发明专利</w:t>
            </w:r>
            <w:r w:rsidRPr="00896D35">
              <w:rPr>
                <w:rFonts w:ascii="仿宋_GB2312" w:eastAsia="仿宋_GB2312" w:hAnsi="仿宋" w:cs="Times New Roman" w:hint="eastAsia"/>
                <w:sz w:val="28"/>
                <w:szCs w:val="32"/>
              </w:rPr>
              <w:t>（2010-2020年）</w:t>
            </w:r>
          </w:p>
        </w:tc>
      </w:tr>
      <w:tr w:rsidR="00896D35" w:rsidRPr="00896D35" w:rsidTr="008E165A">
        <w:tc>
          <w:tcPr>
            <w:tcW w:w="8522" w:type="dxa"/>
            <w:gridSpan w:val="7"/>
          </w:tcPr>
          <w:tbl>
            <w:tblPr>
              <w:tblW w:w="5400" w:type="dxa"/>
              <w:tblLook w:val="04A0" w:firstRow="1" w:lastRow="0" w:firstColumn="1" w:lastColumn="0" w:noHBand="0" w:noVBand="1"/>
            </w:tblPr>
            <w:tblGrid>
              <w:gridCol w:w="839"/>
              <w:gridCol w:w="781"/>
              <w:gridCol w:w="2130"/>
              <w:gridCol w:w="928"/>
              <w:gridCol w:w="722"/>
            </w:tblGrid>
            <w:tr w:rsidR="00482F73" w:rsidRPr="00482F73" w:rsidTr="00482F73">
              <w:trPr>
                <w:trHeight w:val="1050"/>
              </w:trPr>
              <w:tc>
                <w:tcPr>
                  <w:tcW w:w="8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专利名称</w:t>
                  </w:r>
                </w:p>
              </w:tc>
              <w:tc>
                <w:tcPr>
                  <w:tcW w:w="83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left"/>
                    <w:rPr>
                      <w:rFonts w:ascii="Arial" w:eastAsia="等线" w:hAnsi="Arial" w:cs="Arial" w:hint="eastAsia"/>
                      <w:b/>
                      <w:bCs/>
                      <w:color w:val="FFFFFF"/>
                      <w:kern w:val="0"/>
                      <w:sz w:val="36"/>
                      <w:szCs w:val="36"/>
                    </w:rPr>
                  </w:pPr>
                  <w:proofErr w:type="gramStart"/>
                  <w:r w:rsidRPr="00482F73">
                    <w:rPr>
                      <w:rFonts w:ascii="Arial" w:eastAsia="等线" w:hAnsi="Arial" w:cs="Arial"/>
                      <w:b/>
                      <w:bCs/>
                      <w:color w:val="FFFFFF"/>
                      <w:kern w:val="0"/>
                      <w:sz w:val="36"/>
                      <w:szCs w:val="36"/>
                    </w:rPr>
                    <w:t>专利</w:t>
                  </w:r>
                  <w:r w:rsidRPr="00482F73">
                    <w:rPr>
                      <w:rFonts w:ascii="宋体" w:eastAsia="宋体" w:hAnsi="宋体" w:cs="Arial" w:hint="eastAsia"/>
                      <w:color w:val="000000"/>
                      <w:kern w:val="0"/>
                      <w:sz w:val="24"/>
                      <w:szCs w:val="24"/>
                    </w:rPr>
                    <w:t>专利</w:t>
                  </w:r>
                  <w:proofErr w:type="gramEnd"/>
                  <w:r w:rsidRPr="00482F73">
                    <w:rPr>
                      <w:rFonts w:ascii="宋体" w:eastAsia="宋体" w:hAnsi="宋体" w:cs="Arial" w:hint="eastAsia"/>
                      <w:color w:val="000000"/>
                      <w:kern w:val="0"/>
                      <w:sz w:val="24"/>
                      <w:szCs w:val="24"/>
                    </w:rPr>
                    <w:t>类型</w:t>
                  </w:r>
                </w:p>
              </w:tc>
              <w:tc>
                <w:tcPr>
                  <w:tcW w:w="194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授权编号</w:t>
                  </w:r>
                </w:p>
              </w:tc>
              <w:tc>
                <w:tcPr>
                  <w:tcW w:w="94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授权日期</w:t>
                  </w:r>
                </w:p>
              </w:tc>
              <w:tc>
                <w:tcPr>
                  <w:tcW w:w="79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位次</w:t>
                  </w:r>
                </w:p>
              </w:tc>
            </w:tr>
            <w:tr w:rsidR="00482F73" w:rsidRPr="00482F73" w:rsidTr="00482F73">
              <w:trPr>
                <w:trHeight w:val="1440"/>
              </w:trPr>
              <w:tc>
                <w:tcPr>
                  <w:tcW w:w="87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监控空间动态要素</w:t>
                  </w:r>
                  <w:proofErr w:type="gramStart"/>
                  <w:r w:rsidRPr="00482F7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的多网协同</w:t>
                  </w:r>
                  <w:proofErr w:type="gramEnd"/>
                  <w:r w:rsidRPr="00482F7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工作方法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发明专利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Times New Roman" w:eastAsia="等线" w:hAnsi="Times New Roman" w:cs="Times New Roman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ZL201410337783.2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2017.2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</w:tr>
            <w:tr w:rsidR="00482F73" w:rsidRPr="00482F73" w:rsidTr="00482F73">
              <w:trPr>
                <w:trHeight w:val="1755"/>
              </w:trPr>
              <w:tc>
                <w:tcPr>
                  <w:tcW w:w="87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一种水利工程裂纹提取方法及系统、信息处理终端</w:t>
                  </w:r>
                  <w:r w:rsidRPr="00482F7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发明专利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Times New Roman" w:eastAsia="等线" w:hAnsi="Times New Roman" w:cs="Times New Roman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CN108765381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2022.4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2F73" w:rsidRPr="00482F73" w:rsidRDefault="00482F73" w:rsidP="00482F73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82F73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896D35" w:rsidRDefault="00896D35">
            <w:pPr>
              <w:rPr>
                <w:rFonts w:ascii="仿宋_GB2312" w:eastAsia="仿宋_GB2312" w:hAnsi="仿宋" w:cs="Times New Roman"/>
                <w:sz w:val="28"/>
                <w:szCs w:val="32"/>
              </w:rPr>
            </w:pPr>
            <w:bookmarkStart w:id="0" w:name="_GoBack"/>
            <w:bookmarkEnd w:id="0"/>
          </w:p>
          <w:p w:rsidR="00482F73" w:rsidRPr="00896D35" w:rsidRDefault="00482F73">
            <w:pPr>
              <w:rPr>
                <w:rFonts w:ascii="仿宋_GB2312" w:eastAsia="仿宋_GB2312" w:hAnsi="仿宋" w:cs="Times New Roman" w:hint="eastAsia"/>
                <w:sz w:val="28"/>
                <w:szCs w:val="32"/>
              </w:rPr>
            </w:pPr>
          </w:p>
        </w:tc>
      </w:tr>
    </w:tbl>
    <w:p w:rsidR="00E8404B" w:rsidRDefault="00E8404B">
      <w:pPr>
        <w:rPr>
          <w:rFonts w:ascii="仿宋_GB2312" w:eastAsia="仿宋_GB2312" w:hAnsi="仿宋" w:cs="Times New Roman"/>
          <w:sz w:val="32"/>
          <w:szCs w:val="32"/>
        </w:rPr>
      </w:pPr>
    </w:p>
    <w:p w:rsidR="00D82399" w:rsidRDefault="00D82399">
      <w:pPr>
        <w:rPr>
          <w:rFonts w:ascii="仿宋_GB2312" w:eastAsia="仿宋_GB2312" w:hAnsi="仿宋" w:cs="Times New Roman"/>
          <w:sz w:val="32"/>
          <w:szCs w:val="32"/>
        </w:rPr>
      </w:pPr>
    </w:p>
    <w:p w:rsidR="00D82399" w:rsidRPr="00E8404B" w:rsidRDefault="00D82399">
      <w:pPr>
        <w:rPr>
          <w:rFonts w:ascii="仿宋_GB2312" w:eastAsia="仿宋_GB2312" w:hAnsi="仿宋" w:cs="Times New Roman" w:hint="eastAsia"/>
          <w:sz w:val="32"/>
          <w:szCs w:val="32"/>
        </w:rPr>
      </w:pPr>
    </w:p>
    <w:sectPr w:rsidR="00D82399" w:rsidRPr="00E84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0E4" w:rsidRDefault="00AF10E4" w:rsidP="005D1DBA">
      <w:r>
        <w:separator/>
      </w:r>
    </w:p>
  </w:endnote>
  <w:endnote w:type="continuationSeparator" w:id="0">
    <w:p w:rsidR="00AF10E4" w:rsidRDefault="00AF10E4" w:rsidP="005D1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0E4" w:rsidRDefault="00AF10E4" w:rsidP="005D1DBA">
      <w:r>
        <w:separator/>
      </w:r>
    </w:p>
  </w:footnote>
  <w:footnote w:type="continuationSeparator" w:id="0">
    <w:p w:rsidR="00AF10E4" w:rsidRDefault="00AF10E4" w:rsidP="005D1D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741"/>
    <w:rsid w:val="00016E7E"/>
    <w:rsid w:val="002E574A"/>
    <w:rsid w:val="00482F73"/>
    <w:rsid w:val="005D1DBA"/>
    <w:rsid w:val="00736CF9"/>
    <w:rsid w:val="00756D1B"/>
    <w:rsid w:val="007675C4"/>
    <w:rsid w:val="00790741"/>
    <w:rsid w:val="007A4C39"/>
    <w:rsid w:val="007D6D70"/>
    <w:rsid w:val="00896D35"/>
    <w:rsid w:val="00A26C4B"/>
    <w:rsid w:val="00AF10E4"/>
    <w:rsid w:val="00B877E4"/>
    <w:rsid w:val="00BF02C8"/>
    <w:rsid w:val="00CA47D8"/>
    <w:rsid w:val="00D1065B"/>
    <w:rsid w:val="00D82399"/>
    <w:rsid w:val="00D863B9"/>
    <w:rsid w:val="00DF62D0"/>
    <w:rsid w:val="00E02198"/>
    <w:rsid w:val="00E06314"/>
    <w:rsid w:val="00E8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B1D91"/>
  <w15:docId w15:val="{1A3B3B1E-A4F1-47A4-B587-A03376DE3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E8404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D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1D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1D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1DBA"/>
    <w:rPr>
      <w:sz w:val="18"/>
      <w:szCs w:val="18"/>
    </w:rPr>
  </w:style>
  <w:style w:type="paragraph" w:customStyle="1" w:styleId="vsbcontentstart">
    <w:name w:val="vsbcontent_start"/>
    <w:basedOn w:val="a"/>
    <w:rsid w:val="00E840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E840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E8404B"/>
    <w:rPr>
      <w:color w:val="0000FF"/>
      <w:u w:val="single"/>
    </w:rPr>
  </w:style>
  <w:style w:type="character" w:customStyle="1" w:styleId="30">
    <w:name w:val="标题 3 字符"/>
    <w:basedOn w:val="a0"/>
    <w:link w:val="3"/>
    <w:uiPriority w:val="9"/>
    <w:rsid w:val="00E8404B"/>
    <w:rPr>
      <w:rFonts w:ascii="宋体" w:eastAsia="宋体" w:hAnsi="宋体" w:cs="宋体"/>
      <w:b/>
      <w:bCs/>
      <w:kern w:val="0"/>
      <w:sz w:val="27"/>
      <w:szCs w:val="27"/>
    </w:rPr>
  </w:style>
  <w:style w:type="table" w:styleId="a9">
    <w:name w:val="Table Grid"/>
    <w:basedOn w:val="a1"/>
    <w:uiPriority w:val="59"/>
    <w:rsid w:val="00E84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正文(文本)"/>
    <w:rsid w:val="00D82399"/>
    <w:pPr>
      <w:widowControl w:val="0"/>
      <w:adjustRightInd w:val="0"/>
      <w:snapToGrid w:val="0"/>
      <w:spacing w:line="288" w:lineRule="auto"/>
      <w:ind w:firstLineChars="200" w:firstLine="200"/>
    </w:pPr>
    <w:rPr>
      <w:rFonts w:ascii="Palatino Linotype" w:eastAsia="宋体" w:hAnsi="Palatino Linotype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10</Pages>
  <Words>722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zhouhu </dc:creator>
  <cp:keywords/>
  <dc:description/>
  <cp:lastModifiedBy>Zhang Chengming</cp:lastModifiedBy>
  <cp:revision>13</cp:revision>
  <dcterms:created xsi:type="dcterms:W3CDTF">2020-09-18T00:49:00Z</dcterms:created>
  <dcterms:modified xsi:type="dcterms:W3CDTF">2022-07-24T11:51:00Z</dcterms:modified>
</cp:coreProperties>
</file>