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098"/>
        <w:gridCol w:w="1098"/>
        <w:gridCol w:w="1099"/>
        <w:gridCol w:w="1099"/>
        <w:gridCol w:w="1099"/>
        <w:gridCol w:w="1099"/>
      </w:tblGrid>
      <w:tr w:rsidR="00DB555C" w14:paraId="743B3431" w14:textId="77777777">
        <w:tc>
          <w:tcPr>
            <w:tcW w:w="1185" w:type="dxa"/>
            <w:vMerge w:val="restart"/>
          </w:tcPr>
          <w:p w14:paraId="512C67AD" w14:textId="0CE4C4BC" w:rsidR="00DB555C" w:rsidRDefault="00E1596C"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5C1A38" wp14:editId="4B66A4FB">
                  <wp:extent cx="938530" cy="1151890"/>
                  <wp:effectExtent l="0" t="0" r="6350" b="635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83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14:paraId="2F923A4E" w14:textId="77777777" w:rsidR="00DB555C" w:rsidRDefault="00000000"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 w14:paraId="17D38FBD" w14:textId="64D9204D" w:rsidR="00DB555C" w:rsidRDefault="00E1596C">
            <w:pPr>
              <w:rPr>
                <w:rFonts w:hint="eastAsia"/>
              </w:rPr>
            </w:pPr>
            <w:r>
              <w:rPr>
                <w:rFonts w:hint="eastAsia"/>
              </w:rPr>
              <w:t>高葵</w:t>
            </w:r>
          </w:p>
        </w:tc>
        <w:tc>
          <w:tcPr>
            <w:tcW w:w="1185" w:type="dxa"/>
          </w:tcPr>
          <w:p w14:paraId="2A3E117D" w14:textId="77777777" w:rsidR="00DB555C" w:rsidRDefault="00000000"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 w14:paraId="2A31BB5C" w14:textId="78B91651" w:rsidR="00DB555C" w:rsidRDefault="00E1596C">
            <w:r>
              <w:rPr>
                <w:rFonts w:hint="eastAsia"/>
              </w:rPr>
              <w:t>本科</w:t>
            </w:r>
          </w:p>
        </w:tc>
        <w:tc>
          <w:tcPr>
            <w:tcW w:w="1185" w:type="dxa"/>
          </w:tcPr>
          <w:p w14:paraId="50ED6ED2" w14:textId="77777777" w:rsidR="00DB555C" w:rsidRDefault="00000000"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</w:tcPr>
          <w:p w14:paraId="3FC1432F" w14:textId="6F9A144A" w:rsidR="00DB555C" w:rsidRDefault="00E1596C">
            <w:r>
              <w:rPr>
                <w:rFonts w:hint="eastAsia"/>
              </w:rPr>
              <w:t>讲师</w:t>
            </w:r>
          </w:p>
        </w:tc>
      </w:tr>
      <w:tr w:rsidR="00DB555C" w14:paraId="7F9B219E" w14:textId="77777777" w:rsidTr="00E1596C">
        <w:tc>
          <w:tcPr>
            <w:tcW w:w="1185" w:type="dxa"/>
            <w:vMerge/>
          </w:tcPr>
          <w:p w14:paraId="1E4E3F01" w14:textId="77777777" w:rsidR="00DB555C" w:rsidRDefault="00DB555C"/>
        </w:tc>
        <w:tc>
          <w:tcPr>
            <w:tcW w:w="1185" w:type="dxa"/>
            <w:vAlign w:val="center"/>
          </w:tcPr>
          <w:p w14:paraId="3AD3BEF0" w14:textId="77777777" w:rsidR="00DB555C" w:rsidRDefault="00000000" w:rsidP="00E1596C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</w:tcPr>
          <w:p w14:paraId="6850D227" w14:textId="4C719FC0" w:rsidR="00DB555C" w:rsidRDefault="00E1596C">
            <w:r>
              <w:rPr>
                <w:rFonts w:ascii="仿宋_GB2312" w:eastAsia="仿宋_GB2312" w:hAnsi="仿宋" w:cs="Times New Roman" w:hint="eastAsia"/>
                <w:spacing w:val="-20"/>
                <w:w w:val="90"/>
                <w:sz w:val="28"/>
                <w:szCs w:val="32"/>
              </w:rPr>
              <w:t>山东农业大学信息</w:t>
            </w:r>
            <w:r>
              <w:rPr>
                <w:rFonts w:ascii="仿宋_GB2312" w:eastAsia="仿宋_GB2312" w:hAnsi="仿宋" w:cs="Times New Roman" w:hint="eastAsia"/>
                <w:spacing w:val="-20"/>
                <w:w w:val="90"/>
                <w:sz w:val="28"/>
                <w:szCs w:val="32"/>
              </w:rPr>
              <w:t>科学与工程</w:t>
            </w:r>
            <w:r>
              <w:rPr>
                <w:rFonts w:ascii="仿宋_GB2312" w:eastAsia="仿宋_GB2312" w:hAnsi="仿宋" w:cs="Times New Roman" w:hint="eastAsia"/>
                <w:spacing w:val="-20"/>
                <w:w w:val="90"/>
                <w:sz w:val="28"/>
                <w:szCs w:val="32"/>
              </w:rPr>
              <w:t>学院计算机系</w:t>
            </w:r>
          </w:p>
        </w:tc>
      </w:tr>
      <w:tr w:rsidR="00DB555C" w14:paraId="59EA0D70" w14:textId="77777777" w:rsidTr="00E1596C">
        <w:trPr>
          <w:trHeight w:val="88"/>
        </w:trPr>
        <w:tc>
          <w:tcPr>
            <w:tcW w:w="1185" w:type="dxa"/>
            <w:vMerge/>
          </w:tcPr>
          <w:p w14:paraId="7D65A979" w14:textId="77777777" w:rsidR="00DB555C" w:rsidRDefault="00DB555C"/>
        </w:tc>
        <w:tc>
          <w:tcPr>
            <w:tcW w:w="1185" w:type="dxa"/>
            <w:vMerge w:val="restart"/>
            <w:vAlign w:val="center"/>
          </w:tcPr>
          <w:p w14:paraId="4023898F" w14:textId="77777777" w:rsidR="00DB555C" w:rsidRDefault="00000000" w:rsidP="00E1596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 w14:paraId="2E60FD81" w14:textId="1F3BB98A" w:rsidR="00DB555C" w:rsidRDefault="00000000" w:rsidP="00E1596C">
            <w:pPr>
              <w:pStyle w:val="TableParagraph"/>
              <w:spacing w:line="500" w:lineRule="exact"/>
            </w:pPr>
            <w:r>
              <w:rPr>
                <w:rFonts w:hint="eastAsia"/>
              </w:rPr>
              <w:t>电话</w:t>
            </w:r>
            <w:r w:rsidR="00E1596C" w:rsidRPr="00E1596C">
              <w:rPr>
                <w:rFonts w:asciiTheme="minorHAnsi" w:eastAsiaTheme="minorEastAsia" w:hAnsiTheme="minorHAnsi" w:cstheme="minorBidi"/>
                <w:lang w:val="en-US" w:bidi="ar-SA"/>
              </w:rPr>
              <w:t>15610301232</w:t>
            </w:r>
          </w:p>
        </w:tc>
      </w:tr>
      <w:tr w:rsidR="00DB555C" w14:paraId="5C67EA1A" w14:textId="77777777">
        <w:trPr>
          <w:trHeight w:val="87"/>
        </w:trPr>
        <w:tc>
          <w:tcPr>
            <w:tcW w:w="1185" w:type="dxa"/>
            <w:vMerge/>
          </w:tcPr>
          <w:p w14:paraId="031257C9" w14:textId="77777777" w:rsidR="00DB555C" w:rsidRDefault="00DB555C"/>
        </w:tc>
        <w:tc>
          <w:tcPr>
            <w:tcW w:w="1185" w:type="dxa"/>
            <w:vMerge/>
          </w:tcPr>
          <w:p w14:paraId="71BE622E" w14:textId="77777777" w:rsidR="00DB555C" w:rsidRDefault="00DB555C"/>
        </w:tc>
        <w:tc>
          <w:tcPr>
            <w:tcW w:w="5926" w:type="dxa"/>
            <w:gridSpan w:val="5"/>
          </w:tcPr>
          <w:p w14:paraId="2FC96657" w14:textId="3DC9CA56" w:rsidR="00DB555C" w:rsidRDefault="00000000">
            <w:r>
              <w:rPr>
                <w:rFonts w:hint="eastAsia"/>
              </w:rPr>
              <w:t>邮箱</w:t>
            </w:r>
            <w:hyperlink r:id="rId5">
              <w:r w:rsidR="00E1596C" w:rsidRPr="00E1596C">
                <w:t>gaokui@sdau.edu.cn</w:t>
              </w:r>
            </w:hyperlink>
          </w:p>
        </w:tc>
      </w:tr>
    </w:tbl>
    <w:p w14:paraId="198CC0C3" w14:textId="77777777" w:rsidR="00DB555C" w:rsidRDefault="00000000">
      <w:r>
        <w:rPr>
          <w:rFonts w:hint="eastAsia"/>
        </w:rPr>
        <w:t>教师简介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DB555C" w14:paraId="6E954EF4" w14:textId="77777777">
        <w:trPr>
          <w:trHeight w:val="1131"/>
        </w:trPr>
        <w:tc>
          <w:tcPr>
            <w:tcW w:w="8371" w:type="dxa"/>
          </w:tcPr>
          <w:p w14:paraId="47CBC019" w14:textId="531A4294" w:rsidR="00DB555C" w:rsidRDefault="00E1596C" w:rsidP="00497C1E">
            <w:r w:rsidRPr="00E1596C">
              <w:rPr>
                <w:spacing w:val="-11"/>
              </w:rPr>
              <w:t>高葵，女，1978</w:t>
            </w:r>
            <w:r>
              <w:rPr>
                <w:spacing w:val="-11"/>
              </w:rPr>
              <w:t xml:space="preserve"> 年生，山东新泰人，硕士，讲师。</w:t>
            </w:r>
            <w:r w:rsidRPr="00E1596C">
              <w:rPr>
                <w:spacing w:val="-11"/>
              </w:rPr>
              <w:t>1997-2001，山东师范大学计算机系攻读本科学位；2004-2007，山东科技大学攻读工程硕士学位；2001 至今，山东农业大学</w:t>
            </w:r>
            <w:r w:rsidRPr="00E1596C">
              <w:rPr>
                <w:rFonts w:hint="eastAsia"/>
                <w:spacing w:val="-11"/>
              </w:rPr>
              <w:t>信息科学与工程学院计算机系</w:t>
            </w:r>
            <w:r w:rsidRPr="00E1596C">
              <w:rPr>
                <w:spacing w:val="-11"/>
              </w:rPr>
              <w:t>教师。</w:t>
            </w:r>
          </w:p>
        </w:tc>
      </w:tr>
    </w:tbl>
    <w:p w14:paraId="7102D89B" w14:textId="77777777" w:rsidR="00DB555C" w:rsidRDefault="00000000">
      <w:r>
        <w:rPr>
          <w:rFonts w:hint="eastAsia"/>
        </w:rPr>
        <w:t>教学工作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555C" w14:paraId="50718D30" w14:textId="77777777">
        <w:tc>
          <w:tcPr>
            <w:tcW w:w="8296" w:type="dxa"/>
          </w:tcPr>
          <w:p w14:paraId="153C96CA" w14:textId="463FF8CB" w:rsidR="00DB555C" w:rsidRDefault="00E1596C" w:rsidP="00497C1E">
            <w:r w:rsidRPr="00E1596C">
              <w:rPr>
                <w:spacing w:val="-11"/>
              </w:rPr>
              <w:t>承担本科生《</w:t>
            </w:r>
            <w:r w:rsidR="00497C1E" w:rsidRPr="00497C1E">
              <w:rPr>
                <w:rFonts w:hint="eastAsia"/>
                <w:spacing w:val="-11"/>
              </w:rPr>
              <w:t>网页制作与网站设计技术</w:t>
            </w:r>
            <w:r w:rsidRPr="00E1596C">
              <w:rPr>
                <w:spacing w:val="-11"/>
              </w:rPr>
              <w:t>》、《计算机文化基础》</w:t>
            </w:r>
            <w:r w:rsidR="00497C1E">
              <w:rPr>
                <w:rFonts w:hint="eastAsia"/>
                <w:spacing w:val="-11"/>
              </w:rPr>
              <w:t>、《大学计算机实践教程》、</w:t>
            </w:r>
            <w:r w:rsidR="00497C1E" w:rsidRPr="00E1596C">
              <w:rPr>
                <w:spacing w:val="-11"/>
              </w:rPr>
              <w:t>《WEB 编程与技术》、《计算机网络技术与应用》、《C/C++语言程序设计》</w:t>
            </w:r>
            <w:r w:rsidRPr="00E1596C">
              <w:rPr>
                <w:spacing w:val="-11"/>
              </w:rPr>
              <w:t>等课程教学，参加校级精品课程网站建设，主编教材 2 部，</w:t>
            </w:r>
            <w:r w:rsidR="00497C1E">
              <w:rPr>
                <w:rFonts w:hint="eastAsia"/>
                <w:spacing w:val="-11"/>
              </w:rPr>
              <w:t>副主编教材教材2部，</w:t>
            </w:r>
            <w:r w:rsidRPr="00E1596C">
              <w:rPr>
                <w:spacing w:val="-11"/>
              </w:rPr>
              <w:t>参编教材 3 部。</w:t>
            </w:r>
          </w:p>
        </w:tc>
      </w:tr>
    </w:tbl>
    <w:p w14:paraId="2F42410E" w14:textId="77777777" w:rsidR="00DB555C" w:rsidRDefault="00000000">
      <w:r>
        <w:rPr>
          <w:rFonts w:hint="eastAsia"/>
        </w:rPr>
        <w:t>研究方向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555C" w14:paraId="2B69CA53" w14:textId="77777777">
        <w:tc>
          <w:tcPr>
            <w:tcW w:w="8296" w:type="dxa"/>
          </w:tcPr>
          <w:p w14:paraId="1BC68F07" w14:textId="280AF633" w:rsidR="00DB555C" w:rsidRDefault="00E1596C" w:rsidP="00497C1E">
            <w:r>
              <w:rPr>
                <w:spacing w:val="-10"/>
              </w:rPr>
              <w:t xml:space="preserve">主要研究方向为农业信息、计算机与网络技术、软件工程等，研究领域包括 </w:t>
            </w:r>
            <w:r>
              <w:t>WEB</w:t>
            </w:r>
            <w:r>
              <w:rPr>
                <w:spacing w:val="-19"/>
              </w:rPr>
              <w:t xml:space="preserve"> 开发、</w:t>
            </w:r>
            <w:r>
              <w:t>农业计算机与网络的应用研究、农业信息服务关键技术的研究等。</w:t>
            </w:r>
          </w:p>
        </w:tc>
      </w:tr>
    </w:tbl>
    <w:p w14:paraId="14839045" w14:textId="77777777" w:rsidR="00DB555C" w:rsidRDefault="00000000">
      <w:r>
        <w:rPr>
          <w:rFonts w:hint="eastAsia"/>
        </w:rPr>
        <w:t>科研教学项目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555C" w14:paraId="0DEE11C3" w14:textId="77777777">
        <w:tc>
          <w:tcPr>
            <w:tcW w:w="8296" w:type="dxa"/>
          </w:tcPr>
          <w:p w14:paraId="54BF0E6E" w14:textId="77777777" w:rsidR="00DB555C" w:rsidRDefault="00D43BD6">
            <w:r>
              <w:rPr>
                <w:rFonts w:hint="eastAsia"/>
              </w:rPr>
              <w:t>参与项目：</w:t>
            </w:r>
          </w:p>
          <w:p w14:paraId="7A2073FF" w14:textId="2431714D" w:rsidR="00D43BD6" w:rsidRDefault="00497C1E" w:rsidP="00D43BD6"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.</w:t>
            </w:r>
            <w:r w:rsidR="00D43BD6" w:rsidRPr="00256DE6">
              <w:rPr>
                <w:rFonts w:hint="eastAsia"/>
                <w:color w:val="000000"/>
                <w:kern w:val="0"/>
              </w:rPr>
              <w:t>省重点研发计划项目</w:t>
            </w:r>
            <w:r w:rsidR="00D43BD6">
              <w:rPr>
                <w:rFonts w:hint="eastAsia"/>
                <w:color w:val="000000"/>
                <w:kern w:val="0"/>
              </w:rPr>
              <w:t>-</w:t>
            </w:r>
            <w:r w:rsidR="00D43BD6">
              <w:rPr>
                <w:rFonts w:hint="eastAsia"/>
              </w:rPr>
              <w:t>山东省农业良种工程“优质抗鱼类突破性新品种选育项目”子课题</w:t>
            </w:r>
          </w:p>
          <w:p w14:paraId="4A0EE3D7" w14:textId="464D0E8B" w:rsidR="00D43BD6" w:rsidRDefault="00497C1E" w:rsidP="00D43BD6"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.</w:t>
            </w:r>
            <w:r w:rsidR="00D43BD6">
              <w:rPr>
                <w:color w:val="000000"/>
                <w:kern w:val="0"/>
              </w:rPr>
              <w:t>课程思政教学改革项目</w:t>
            </w:r>
            <w:r w:rsidR="00D43BD6">
              <w:rPr>
                <w:rFonts w:hint="eastAsia"/>
                <w:color w:val="000000"/>
                <w:kern w:val="0"/>
              </w:rPr>
              <w:t>-</w:t>
            </w:r>
            <w:r w:rsidR="00D43BD6">
              <w:rPr>
                <w:rFonts w:hint="eastAsia"/>
              </w:rPr>
              <w:t>大学计算机基础课程思政教学案例的设计与应用</w:t>
            </w:r>
          </w:p>
          <w:p w14:paraId="384796BB" w14:textId="7F5BB943" w:rsidR="00D43BD6" w:rsidRDefault="00497C1E" w:rsidP="00D43BD6"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.</w:t>
            </w:r>
            <w:r w:rsidR="00D43BD6">
              <w:rPr>
                <w:color w:val="000000"/>
                <w:kern w:val="0"/>
              </w:rPr>
              <w:t>泰安市引导计划项目</w:t>
            </w:r>
            <w:r w:rsidR="00D43BD6">
              <w:rPr>
                <w:rFonts w:hint="eastAsia"/>
              </w:rPr>
              <w:t>基于改进混沌映像的图像加密技术应用研究</w:t>
            </w:r>
          </w:p>
          <w:p w14:paraId="164270CC" w14:textId="1B8729F8" w:rsidR="00D43BD6" w:rsidRDefault="00497C1E" w:rsidP="00D43BD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.</w:t>
            </w:r>
            <w:r w:rsidR="00D43BD6" w:rsidRPr="00473E98">
              <w:rPr>
                <w:rFonts w:hint="eastAsia"/>
                <w:color w:val="000000"/>
                <w:kern w:val="0"/>
              </w:rPr>
              <w:t>本科教学改革研究项目</w:t>
            </w:r>
            <w:r w:rsidR="00D43BD6">
              <w:rPr>
                <w:rFonts w:hint="eastAsia"/>
              </w:rPr>
              <w:t>学而思思而行行而新：面向新农科计算机通识课程教学改革研究与实践”</w:t>
            </w:r>
          </w:p>
        </w:tc>
      </w:tr>
    </w:tbl>
    <w:p w14:paraId="012C1C8B" w14:textId="77777777" w:rsidR="00DB555C" w:rsidRDefault="00000000">
      <w:r>
        <w:rPr>
          <w:rFonts w:hint="eastAsia"/>
        </w:rPr>
        <w:t>标志性成果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555C" w14:paraId="4E6803C5" w14:textId="77777777">
        <w:tc>
          <w:tcPr>
            <w:tcW w:w="8296" w:type="dxa"/>
          </w:tcPr>
          <w:p w14:paraId="15491E20" w14:textId="77777777" w:rsidR="00D43BD6" w:rsidRDefault="00D43BD6">
            <w:pPr>
              <w:rPr>
                <w:color w:val="000000"/>
                <w:sz w:val="24"/>
                <w:szCs w:val="24"/>
              </w:rPr>
            </w:pPr>
            <w:r w:rsidRPr="00295E52">
              <w:rPr>
                <w:rFonts w:hint="eastAsia"/>
                <w:color w:val="000000"/>
                <w:sz w:val="24"/>
                <w:szCs w:val="24"/>
              </w:rPr>
              <w:t>教学科研成果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14:paraId="272682C7" w14:textId="4312B22F" w:rsidR="00D43BD6" w:rsidRDefault="00D43BD6">
            <w:r>
              <w:t>1.</w:t>
            </w:r>
            <w:r>
              <w:rPr>
                <w:rFonts w:hint="eastAsia"/>
              </w:rPr>
              <w:t>获</w:t>
            </w:r>
            <w:r w:rsidRPr="00D43BD6">
              <w:rPr>
                <w:rFonts w:hint="eastAsia"/>
              </w:rPr>
              <w:t>第十一届蓝桥杯全国软件和信息技术专业人才大赛山东赛区</w:t>
            </w:r>
            <w:r w:rsidRPr="00D43BD6">
              <w:t>Java软件开发大学B组一等奖优秀指导教师</w:t>
            </w:r>
          </w:p>
          <w:p w14:paraId="418B5281" w14:textId="4810D865" w:rsidR="00D43BD6" w:rsidRDefault="00D43BD6" w:rsidP="00D43BD6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参与</w:t>
            </w:r>
            <w:r>
              <w:rPr>
                <w:rFonts w:hint="eastAsia"/>
              </w:rPr>
              <w:t>大学计算机基础山东省一流本科课程建设</w:t>
            </w:r>
          </w:p>
          <w:p w14:paraId="04F88F4D" w14:textId="723A566E" w:rsidR="00D43BD6" w:rsidRDefault="00D43BD6" w:rsidP="00D43BD6">
            <w:pPr>
              <w:rPr>
                <w:rFonts w:hint="eastAsia"/>
              </w:rPr>
            </w:pPr>
            <w:r>
              <w:rPr>
                <w:rFonts w:hint="eastAsia"/>
              </w:rPr>
              <w:t>3.获</w:t>
            </w:r>
            <w:r>
              <w:rPr>
                <w:rFonts w:hint="eastAsia"/>
              </w:rPr>
              <w:t>山东省高等学校课程联盟优秀共享课程</w:t>
            </w:r>
            <w:r>
              <w:rPr>
                <w:rFonts w:hint="eastAsia"/>
              </w:rPr>
              <w:t>三等奖</w:t>
            </w:r>
          </w:p>
          <w:p w14:paraId="45F32671" w14:textId="7174C13F" w:rsidR="00DB555C" w:rsidRDefault="00E1596C">
            <w:r>
              <w:rPr>
                <w:rFonts w:hint="eastAsia"/>
              </w:rPr>
              <w:t>论文;</w:t>
            </w:r>
          </w:p>
          <w:p w14:paraId="49C9CB27" w14:textId="77777777" w:rsidR="00D43BD6" w:rsidRDefault="00D43BD6" w:rsidP="00D43BD6">
            <w:r>
              <w:t>1.高葵，付晓翠, 李蔚妍《</w:t>
            </w:r>
            <w:r>
              <w:tab/>
              <w:t>C语言程序设计中键盘输入数据的方法分析》.计算机科学与应用2019年2月</w:t>
            </w:r>
          </w:p>
          <w:p w14:paraId="5D838131" w14:textId="77777777" w:rsidR="00D43BD6" w:rsidRDefault="00D43BD6" w:rsidP="00D43BD6">
            <w:r>
              <w:t>2.高葵，李蔚妍，付晓翠《基于CSS+Div的网页布局方法研究》.计算机科学与应用2019年3月</w:t>
            </w:r>
          </w:p>
          <w:p w14:paraId="19002678" w14:textId="77777777" w:rsidR="00D43BD6" w:rsidRDefault="00D43BD6" w:rsidP="00D43BD6">
            <w:r>
              <w:t>3.高葵，付晓翠，李蔚妍《</w:t>
            </w:r>
            <w:r>
              <w:tab/>
              <w:t>基于CSS的定位属性在网页设计中的应用》</w:t>
            </w:r>
            <w:r>
              <w:tab/>
              <w:t>软件工程与应用2019年6月</w:t>
            </w:r>
          </w:p>
          <w:p w14:paraId="2BF37EFA" w14:textId="35D09220" w:rsidR="00D43BD6" w:rsidRDefault="00D43BD6" w:rsidP="00D43BD6">
            <w:r>
              <w:t>4.高葵，付晓翠，李蔚妍《</w:t>
            </w:r>
            <w:r>
              <w:tab/>
              <w:t>基于CSS + Div的固定宽度与变宽度网页布局剖析》计算机科学与应用2020年2月</w:t>
            </w:r>
          </w:p>
          <w:p w14:paraId="3B171004" w14:textId="53E094BD" w:rsidR="00D43BD6" w:rsidRDefault="00D43BD6" w:rsidP="00D43BD6"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高葵 《</w:t>
            </w:r>
            <w:r>
              <w:rPr>
                <w:rFonts w:hint="eastAsia"/>
              </w:rPr>
              <w:t>基于</w:t>
            </w:r>
            <w:r>
              <w:t>CSS的导航菜单制作案例分析</w:t>
            </w:r>
            <w:r>
              <w:rPr>
                <w:rFonts w:hint="eastAsia"/>
              </w:rPr>
              <w:t>》</w:t>
            </w:r>
            <w:r>
              <w:t>电脑知识与技术</w:t>
            </w:r>
            <w:r>
              <w:tab/>
              <w:t>2020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</w:p>
          <w:p w14:paraId="7ECE446A" w14:textId="1F225EBF" w:rsidR="00D43BD6" w:rsidRDefault="00D43BD6" w:rsidP="00D43BD6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高葵《</w:t>
            </w:r>
            <w:r>
              <w:rPr>
                <w:rFonts w:hint="eastAsia"/>
              </w:rPr>
              <w:t>高校计算机教育中的衔接问题及对策探讨</w:t>
            </w:r>
            <w:r>
              <w:tab/>
            </w:r>
            <w:r>
              <w:rPr>
                <w:rFonts w:hint="eastAsia"/>
              </w:rPr>
              <w:t>》</w:t>
            </w:r>
            <w:r>
              <w:t>科学与信息化</w:t>
            </w:r>
            <w:r>
              <w:tab/>
              <w:t>2020</w:t>
            </w:r>
            <w:r>
              <w:rPr>
                <w:rFonts w:hint="eastAsia"/>
              </w:rPr>
              <w:t>年9月</w:t>
            </w:r>
          </w:p>
          <w:p w14:paraId="4A2383FA" w14:textId="33F08A73" w:rsidR="00D43BD6" w:rsidRDefault="00D43BD6" w:rsidP="00D43BD6">
            <w:r>
              <w:rPr>
                <w:rFonts w:hint="eastAsia"/>
              </w:rPr>
              <w:lastRenderedPageBreak/>
              <w:t>7</w:t>
            </w:r>
            <w:r>
              <w:t>.</w:t>
            </w:r>
            <w:r>
              <w:rPr>
                <w:rFonts w:hint="eastAsia"/>
              </w:rPr>
              <w:t>高葵《</w:t>
            </w:r>
            <w:r>
              <w:rPr>
                <w:rFonts w:hint="eastAsia"/>
              </w:rPr>
              <w:t>《</w:t>
            </w:r>
            <w:r>
              <w:t>C语言程序设计》课程思政教学研究</w:t>
            </w:r>
            <w:r>
              <w:rPr>
                <w:rFonts w:hint="eastAsia"/>
              </w:rPr>
              <w:t>》</w:t>
            </w:r>
            <w:r>
              <w:tab/>
              <w:t>教育进展</w:t>
            </w:r>
            <w:r>
              <w:tab/>
              <w:t>202</w:t>
            </w:r>
            <w:r>
              <w:t>1</w:t>
            </w:r>
            <w:r>
              <w:rPr>
                <w:rFonts w:hint="eastAsia"/>
              </w:rPr>
              <w:t>年1月</w:t>
            </w:r>
          </w:p>
          <w:p w14:paraId="1FD6F3B3" w14:textId="38E0ACA3" w:rsidR="00D43BD6" w:rsidRDefault="00D43BD6" w:rsidP="00D43BD6">
            <w:pPr>
              <w:rPr>
                <w:rFonts w:hint="eastAsia"/>
              </w:rPr>
            </w:pPr>
            <w:r>
              <w:t>8.</w:t>
            </w:r>
            <w:r>
              <w:rPr>
                <w:rFonts w:hint="eastAsia"/>
              </w:rPr>
              <w:t>高葵 《</w:t>
            </w:r>
            <w:r>
              <w:rPr>
                <w:rFonts w:hint="eastAsia"/>
              </w:rPr>
              <w:t>融入课程思政的《大学计算机》教学研究</w:t>
            </w:r>
            <w:r>
              <w:rPr>
                <w:rFonts w:hint="eastAsia"/>
              </w:rPr>
              <w:t>》</w:t>
            </w:r>
            <w:r>
              <w:tab/>
              <w:t>教育进展</w:t>
            </w:r>
            <w:r>
              <w:tab/>
              <w:t>2022</w:t>
            </w:r>
            <w:r>
              <w:rPr>
                <w:rFonts w:hint="eastAsia"/>
              </w:rPr>
              <w:t>年5月</w:t>
            </w:r>
          </w:p>
          <w:p w14:paraId="2CA6E128" w14:textId="77777777" w:rsidR="002E71FC" w:rsidRDefault="00E1596C" w:rsidP="00D43BD6">
            <w:r>
              <w:rPr>
                <w:rFonts w:hint="eastAsia"/>
              </w:rPr>
              <w:t>教材专著：</w:t>
            </w:r>
          </w:p>
          <w:p w14:paraId="6FAEB0CB" w14:textId="35C3EFAA" w:rsidR="002E71FC" w:rsidRDefault="00D43BD6" w:rsidP="00D43BD6">
            <w:r>
              <w:rPr>
                <w:rFonts w:hint="eastAsia"/>
              </w:rPr>
              <w:t>1</w:t>
            </w:r>
            <w:r>
              <w:t>.</w:t>
            </w:r>
            <w:r w:rsidR="002E71FC">
              <w:t>《网页设计基础教程》 主编</w:t>
            </w:r>
          </w:p>
          <w:p w14:paraId="1BC144DF" w14:textId="545B9367" w:rsidR="002E71FC" w:rsidRDefault="00D43BD6" w:rsidP="00D43BD6">
            <w:r>
              <w:rPr>
                <w:rFonts w:hint="eastAsia"/>
              </w:rPr>
              <w:t>2</w:t>
            </w:r>
            <w:r>
              <w:t>.</w:t>
            </w:r>
            <w:r w:rsidR="002E71FC">
              <w:t>《网络技术与应用》主编</w:t>
            </w:r>
          </w:p>
          <w:p w14:paraId="5A196EDE" w14:textId="2F8618C6" w:rsidR="002E71FC" w:rsidRDefault="00D43BD6" w:rsidP="00D43BD6">
            <w:r>
              <w:rPr>
                <w:rFonts w:hint="eastAsia"/>
              </w:rPr>
              <w:t>3</w:t>
            </w:r>
            <w:r>
              <w:t>.</w:t>
            </w:r>
            <w:r w:rsidR="002E71FC">
              <w:rPr>
                <w:rFonts w:hint="eastAsia"/>
              </w:rPr>
              <w:t>《</w:t>
            </w:r>
            <w:r w:rsidR="002E71FC">
              <w:t>C语言程序设计实验教程》</w:t>
            </w:r>
            <w:r w:rsidR="002E71FC">
              <w:rPr>
                <w:rFonts w:hint="eastAsia"/>
              </w:rPr>
              <w:t>副主编</w:t>
            </w:r>
          </w:p>
          <w:p w14:paraId="144FA48A" w14:textId="7FB4F33F" w:rsidR="00E1596C" w:rsidRDefault="00D43BD6" w:rsidP="00D43BD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 w:rsidR="002E71FC">
              <w:rPr>
                <w:rFonts w:hint="eastAsia"/>
              </w:rPr>
              <w:t>《大学计算机实践教程》（第</w:t>
            </w:r>
            <w:r w:rsidR="002E71FC">
              <w:t>2版）</w:t>
            </w:r>
            <w:r w:rsidR="002E71FC">
              <w:rPr>
                <w:rFonts w:hint="eastAsia"/>
              </w:rPr>
              <w:t>副主编</w:t>
            </w:r>
          </w:p>
        </w:tc>
      </w:tr>
    </w:tbl>
    <w:p w14:paraId="07658668" w14:textId="77777777" w:rsidR="00DB555C" w:rsidRDefault="00DB555C"/>
    <w:sectPr w:rsidR="00DB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jYThhOGJlMDhlYmY3MzhhNmIwMTJlZmRhZmE4ZDcifQ=="/>
  </w:docVars>
  <w:rsids>
    <w:rsidRoot w:val="00E96FF5"/>
    <w:rsid w:val="002E71FC"/>
    <w:rsid w:val="00497C1E"/>
    <w:rsid w:val="009C2548"/>
    <w:rsid w:val="00B55AE0"/>
    <w:rsid w:val="00D43BD6"/>
    <w:rsid w:val="00DB555C"/>
    <w:rsid w:val="00E1596C"/>
    <w:rsid w:val="00E96FF5"/>
    <w:rsid w:val="660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E3DD"/>
  <w15:docId w15:val="{29F44902-6F3A-4CAD-B9BB-E67028A1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1596C"/>
    <w:rPr>
      <w:rFonts w:ascii="Microsoft JhengHei" w:eastAsia="Microsoft JhengHei" w:hAnsi="Microsoft JhengHei" w:cs="Microsoft JhengHei"/>
      <w:lang w:val="zh-CN" w:bidi="zh-CN"/>
    </w:rPr>
  </w:style>
  <w:style w:type="paragraph" w:styleId="a4">
    <w:name w:val="Body Text"/>
    <w:basedOn w:val="a"/>
    <w:link w:val="a5"/>
    <w:uiPriority w:val="1"/>
    <w:qFormat/>
    <w:rsid w:val="00E1596C"/>
    <w:pPr>
      <w:ind w:left="102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5">
    <w:name w:val="正文文本 字符"/>
    <w:basedOn w:val="a0"/>
    <w:link w:val="a4"/>
    <w:uiPriority w:val="1"/>
    <w:rsid w:val="00E1596C"/>
    <w:rPr>
      <w:rFonts w:ascii="宋体" w:eastAsia="宋体" w:hAnsi="宋体" w:cs="宋体"/>
      <w:kern w:val="2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okui@sdau.edu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2024-01-27T01:59:00Z</dcterms:created>
  <dcterms:modified xsi:type="dcterms:W3CDTF">2024-01-28T04:09:00Z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58F09E7E6AAB42DFA5459B7E4BEFECBC_12</vt:lpwstr>
  </property>
</Properties>
</file>